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DB" w:rsidRDefault="007C75DB" w:rsidP="007C75DB"/>
    <w:p w:rsidR="001A2AD4" w:rsidRDefault="001A2AD4" w:rsidP="007C75DB"/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C75DB" w:rsidTr="00CF3716">
        <w:trPr>
          <w:trHeight w:val="1622"/>
        </w:trPr>
        <w:tc>
          <w:tcPr>
            <w:tcW w:w="3000" w:type="dxa"/>
            <w:hideMark/>
          </w:tcPr>
          <w:p w:rsidR="007C75DB" w:rsidRDefault="007C75DB" w:rsidP="00CF371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DD1A75B" wp14:editId="1F0E3D8E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C75DB" w:rsidRDefault="007C75DB" w:rsidP="00CF371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C75DB" w:rsidRDefault="007C75DB" w:rsidP="00CF371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C75DB" w:rsidRDefault="007C75DB" w:rsidP="00CF371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5DB" w:rsidRDefault="007C75DB" w:rsidP="00CF371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C75DB" w:rsidRDefault="007C75DB" w:rsidP="007C75D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35/2018</w:t>
      </w:r>
    </w:p>
    <w:p w:rsidR="007C75DB" w:rsidRDefault="007C75DB" w:rsidP="007C7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7C75DB" w:rsidRDefault="007C75DB" w:rsidP="007C75DB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>. 151, § 1º e 169 do Regimento Interno torna público a Pauta da Trigésima Quinta SESSÃO ORDINÁRIA DA SEXTA LEGISLATURA DA CÂMARA MUNICIPAL DE BELÉM DO PIAUÍ, a ser realizada em 09/11/2018, com início às 17:00hs no Prédio Sede deste Poder, situado a Rua 14 de Dezembro, 217, Centro – Belém do Piauí-PI.</w:t>
      </w:r>
    </w:p>
    <w:p w:rsidR="007C75DB" w:rsidRPr="001D0650" w:rsidRDefault="007C75DB" w:rsidP="007C75DB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7C75DB" w:rsidRDefault="007C75DB" w:rsidP="007C75D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– LEITURA DA ATA DA SESSÃO ANTERIOR DA SEXTA LEGISLATURA DO LEGISLATIVO BELENENSE, REALIZADA DIA 26 DE OUTUBRO DE 2018.</w:t>
      </w:r>
    </w:p>
    <w:p w:rsidR="007C75DB" w:rsidRDefault="007C75DB" w:rsidP="007C75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1.2 – </w:t>
      </w:r>
      <w:r>
        <w:rPr>
          <w:rFonts w:ascii="Times New Roman" w:hAnsi="Times New Roman" w:cs="Times New Roman"/>
        </w:rPr>
        <w:t>CORRESPONDÊNCIAS:</w:t>
      </w:r>
    </w:p>
    <w:p w:rsidR="007C75DB" w:rsidRDefault="007C75DB" w:rsidP="007C75DB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- MATÉRIAS PARA APRESENTAÇÃO:</w:t>
      </w:r>
      <w:bookmarkStart w:id="0" w:name="_GoBack"/>
      <w:bookmarkEnd w:id="0"/>
    </w:p>
    <w:p w:rsidR="007C75DB" w:rsidRPr="006024B2" w:rsidRDefault="007C75DB" w:rsidP="007C75DB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7C75DB" w:rsidRDefault="007C75DB" w:rsidP="007C75DB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1- MATÉRIAS PARA VOTAÇÃO:</w:t>
      </w:r>
    </w:p>
    <w:p w:rsidR="007C75DB" w:rsidRDefault="007C75DB" w:rsidP="007C75DB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7C75DB" w:rsidRPr="00EA51EB" w:rsidRDefault="007C75DB" w:rsidP="007C75DB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 w:rsidR="00B359FD">
        <w:rPr>
          <w:rFonts w:ascii="Times New Roman" w:hAnsi="Times New Roman"/>
          <w:b/>
          <w:bCs/>
        </w:rPr>
        <w:t>1616</w:t>
      </w:r>
      <w:r>
        <w:rPr>
          <w:rFonts w:ascii="Times New Roman" w:hAnsi="Times New Roman"/>
          <w:b/>
          <w:bCs/>
        </w:rPr>
        <w:t>/2018</w:t>
      </w:r>
      <w:r w:rsidR="00B359FD">
        <w:rPr>
          <w:rFonts w:ascii="Times New Roman" w:hAnsi="Times New Roman"/>
          <w:b/>
          <w:bCs/>
        </w:rPr>
        <w:t>/COGC/CGCON/DIREX/PRESI-FUNASA</w:t>
      </w:r>
      <w:r w:rsidRPr="00D050C1">
        <w:rPr>
          <w:rFonts w:ascii="Times New Roman" w:hAnsi="Times New Roman"/>
          <w:b/>
          <w:bCs/>
        </w:rPr>
        <w:t xml:space="preserve">, </w:t>
      </w:r>
      <w:r w:rsidR="00B359FD">
        <w:rPr>
          <w:rFonts w:ascii="Times New Roman" w:hAnsi="Times New Roman"/>
          <w:b/>
          <w:bCs/>
        </w:rPr>
        <w:t>de 10</w:t>
      </w:r>
      <w:r>
        <w:rPr>
          <w:rFonts w:ascii="Times New Roman" w:hAnsi="Times New Roman"/>
          <w:b/>
          <w:bCs/>
        </w:rPr>
        <w:t xml:space="preserve"> de outubro de 2018</w:t>
      </w:r>
      <w:r w:rsidR="00B359FD">
        <w:rPr>
          <w:rFonts w:ascii="Times New Roman" w:hAnsi="Times New Roman"/>
          <w:b/>
          <w:bCs/>
        </w:rPr>
        <w:t xml:space="preserve"> – Fundação Nacional de Saúde</w:t>
      </w:r>
      <w:r w:rsidRPr="00D050C1">
        <w:rPr>
          <w:rFonts w:ascii="Times New Roman" w:hAnsi="Times New Roman"/>
          <w:b/>
          <w:bCs/>
        </w:rPr>
        <w:t>, assunto:</w:t>
      </w:r>
      <w:r w:rsidR="00B359FD">
        <w:rPr>
          <w:rFonts w:ascii="Times New Roman" w:hAnsi="Times New Roman"/>
          <w:bCs/>
        </w:rPr>
        <w:t xml:space="preserve"> Comunicação da Celebração do Convênio nº 1604/2017</w:t>
      </w:r>
      <w:r>
        <w:rPr>
          <w:rFonts w:ascii="Times New Roman" w:hAnsi="Times New Roman"/>
          <w:bCs/>
        </w:rPr>
        <w:t>;</w:t>
      </w:r>
    </w:p>
    <w:p w:rsidR="007C75DB" w:rsidRPr="00EA51EB" w:rsidRDefault="007C75DB" w:rsidP="007C75DB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="006D460F">
        <w:rPr>
          <w:rFonts w:ascii="Times New Roman" w:hAnsi="Times New Roman"/>
          <w:b/>
          <w:bCs/>
        </w:rPr>
        <w:t xml:space="preserve">Conjunto </w:t>
      </w:r>
      <w:r w:rsidRPr="00D050C1">
        <w:rPr>
          <w:rFonts w:ascii="Times New Roman" w:hAnsi="Times New Roman"/>
          <w:b/>
          <w:bCs/>
        </w:rPr>
        <w:t xml:space="preserve">nº </w:t>
      </w:r>
      <w:r w:rsidR="006D460F">
        <w:rPr>
          <w:rFonts w:ascii="Times New Roman" w:hAnsi="Times New Roman"/>
          <w:b/>
          <w:bCs/>
        </w:rPr>
        <w:t>002</w:t>
      </w:r>
      <w:r>
        <w:rPr>
          <w:rFonts w:ascii="Times New Roman" w:hAnsi="Times New Roman"/>
          <w:b/>
          <w:bCs/>
        </w:rPr>
        <w:t>/2018</w:t>
      </w:r>
      <w:r w:rsidR="006D460F">
        <w:rPr>
          <w:rFonts w:ascii="Times New Roman" w:hAnsi="Times New Roman"/>
          <w:b/>
          <w:bCs/>
        </w:rPr>
        <w:t>-CLJR/CFO</w:t>
      </w:r>
      <w:r w:rsidRPr="00D050C1">
        <w:rPr>
          <w:rFonts w:ascii="Times New Roman" w:hAnsi="Times New Roman"/>
          <w:b/>
          <w:bCs/>
        </w:rPr>
        <w:t xml:space="preserve">, </w:t>
      </w:r>
      <w:r w:rsidR="006D460F">
        <w:rPr>
          <w:rFonts w:ascii="Times New Roman" w:hAnsi="Times New Roman"/>
          <w:b/>
          <w:bCs/>
        </w:rPr>
        <w:t>de 07</w:t>
      </w:r>
      <w:r>
        <w:rPr>
          <w:rFonts w:ascii="Times New Roman" w:hAnsi="Times New Roman"/>
          <w:b/>
          <w:bCs/>
        </w:rPr>
        <w:t xml:space="preserve"> de </w:t>
      </w:r>
      <w:r w:rsidR="006D460F">
        <w:rPr>
          <w:rFonts w:ascii="Times New Roman" w:hAnsi="Times New Roman"/>
          <w:b/>
          <w:bCs/>
        </w:rPr>
        <w:t>novem</w:t>
      </w:r>
      <w:r>
        <w:rPr>
          <w:rFonts w:ascii="Times New Roman" w:hAnsi="Times New Roman"/>
          <w:b/>
          <w:bCs/>
        </w:rPr>
        <w:t>bro de 2018</w:t>
      </w:r>
      <w:r w:rsidRPr="00D050C1">
        <w:rPr>
          <w:rFonts w:ascii="Times New Roman" w:hAnsi="Times New Roman"/>
          <w:b/>
          <w:bCs/>
        </w:rPr>
        <w:t>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encaminhamento do Projeto de Lei do Legislativo nº 026/2018 de 24/10/2018</w:t>
      </w:r>
      <w:r w:rsidR="006D460F">
        <w:rPr>
          <w:rFonts w:ascii="Times New Roman" w:hAnsi="Times New Roman"/>
          <w:bCs/>
        </w:rPr>
        <w:t xml:space="preserve">, acompanhado do Parecer Conjunto nº 004/2018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>Gabinete da</w:t>
      </w:r>
      <w:r w:rsidR="006D460F">
        <w:rPr>
          <w:rFonts w:ascii="Times New Roman" w:hAnsi="Times New Roman"/>
          <w:bCs/>
        </w:rPr>
        <w:t xml:space="preserve">s Comissões </w:t>
      </w:r>
      <w:r w:rsidR="00DE36FB">
        <w:rPr>
          <w:rFonts w:ascii="Times New Roman" w:hAnsi="Times New Roman"/>
          <w:bCs/>
        </w:rPr>
        <w:t xml:space="preserve">Permanentes </w:t>
      </w:r>
      <w:r w:rsidR="006D460F">
        <w:rPr>
          <w:rFonts w:ascii="Times New Roman" w:hAnsi="Times New Roman"/>
          <w:bCs/>
        </w:rPr>
        <w:t>CLJRF/CFO</w:t>
      </w:r>
      <w:r>
        <w:rPr>
          <w:rFonts w:ascii="Times New Roman" w:hAnsi="Times New Roman"/>
          <w:bCs/>
        </w:rPr>
        <w:t>;</w:t>
      </w:r>
    </w:p>
    <w:p w:rsidR="00F71187" w:rsidRDefault="007C75DB" w:rsidP="00F71187">
      <w:pPr>
        <w:pStyle w:val="PargrafodaLista"/>
        <w:numPr>
          <w:ilvl w:val="0"/>
          <w:numId w:val="5"/>
        </w:numPr>
        <w:shd w:val="clear" w:color="auto" w:fill="FFFFFF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Projeto de Lei do Legislativo nº 026/2018, de 24 de outubro de 2018 </w:t>
      </w:r>
      <w:r w:rsidRPr="00594317">
        <w:rPr>
          <w:rFonts w:ascii="Times New Roman" w:hAnsi="Times New Roman"/>
          <w:bCs/>
        </w:rPr>
        <w:t>–</w:t>
      </w:r>
      <w:r w:rsidR="00F71187">
        <w:rPr>
          <w:rFonts w:ascii="Times New Roman" w:hAnsi="Times New Roman"/>
          <w:bCs/>
        </w:rPr>
        <w:t xml:space="preserve"> </w:t>
      </w:r>
      <w:r w:rsidR="00F71187" w:rsidRPr="00F71187">
        <w:rPr>
          <w:rFonts w:ascii="Times New Roman" w:hAnsi="Times New Roman"/>
          <w:bCs/>
        </w:rPr>
        <w:t xml:space="preserve">Dispõe sobre a fixação e a </w:t>
      </w:r>
      <w:r w:rsidR="00A246AF">
        <w:rPr>
          <w:rFonts w:ascii="Times New Roman" w:hAnsi="Times New Roman"/>
          <w:bCs/>
        </w:rPr>
        <w:t>atualização dos subsídios dos V</w:t>
      </w:r>
      <w:r w:rsidR="00F71187" w:rsidRPr="00F71187">
        <w:rPr>
          <w:rFonts w:ascii="Times New Roman" w:hAnsi="Times New Roman"/>
          <w:bCs/>
        </w:rPr>
        <w:t>ereadores, d</w:t>
      </w:r>
      <w:r w:rsidR="00A246AF">
        <w:rPr>
          <w:rFonts w:ascii="Times New Roman" w:hAnsi="Times New Roman"/>
          <w:bCs/>
        </w:rPr>
        <w:t>e acordo com a orientação do TCE-PI</w:t>
      </w:r>
      <w:r w:rsidR="00F71187" w:rsidRPr="00F71187">
        <w:rPr>
          <w:rFonts w:ascii="Times New Roman" w:hAnsi="Times New Roman"/>
          <w:bCs/>
        </w:rPr>
        <w:t xml:space="preserve">, para a legislatura em vigor e </w:t>
      </w:r>
      <w:proofErr w:type="gramStart"/>
      <w:r w:rsidR="00F71187" w:rsidRPr="00F71187">
        <w:rPr>
          <w:rFonts w:ascii="Times New Roman" w:hAnsi="Times New Roman"/>
          <w:bCs/>
        </w:rPr>
        <w:t>da outras providências</w:t>
      </w:r>
      <w:proofErr w:type="gramEnd"/>
      <w:r w:rsidR="00F71187">
        <w:rPr>
          <w:rFonts w:ascii="Times New Roman" w:hAnsi="Times New Roman"/>
          <w:bCs/>
        </w:rPr>
        <w:t>;</w:t>
      </w:r>
    </w:p>
    <w:p w:rsidR="008B335F" w:rsidRPr="00EA51EB" w:rsidRDefault="008B335F" w:rsidP="00443E66">
      <w:pPr>
        <w:pStyle w:val="PargrafodaLista"/>
        <w:numPr>
          <w:ilvl w:val="0"/>
          <w:numId w:val="5"/>
        </w:numPr>
        <w:ind w:left="851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="00443E66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004</w:t>
      </w:r>
      <w:r>
        <w:rPr>
          <w:rFonts w:ascii="Times New Roman" w:hAnsi="Times New Roman"/>
          <w:b/>
          <w:bCs/>
        </w:rPr>
        <w:t>/2018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CFO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07 de novembro de 2018</w:t>
      </w:r>
      <w:r w:rsidRPr="00D050C1">
        <w:rPr>
          <w:rFonts w:ascii="Times New Roman" w:hAnsi="Times New Roman"/>
          <w:b/>
          <w:bCs/>
        </w:rPr>
        <w:t>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</w:t>
      </w:r>
      <w:r>
        <w:rPr>
          <w:rFonts w:ascii="Times New Roman" w:hAnsi="Times New Roman"/>
          <w:bCs/>
        </w:rPr>
        <w:t>Requerimento de Urgência nº 019/2018 de 07/11</w:t>
      </w:r>
      <w:r>
        <w:rPr>
          <w:rFonts w:ascii="Times New Roman" w:hAnsi="Times New Roman"/>
          <w:bCs/>
        </w:rPr>
        <w:t>/2018</w:t>
      </w:r>
      <w:r>
        <w:rPr>
          <w:rFonts w:ascii="Times New Roman" w:hAnsi="Times New Roman"/>
          <w:bCs/>
        </w:rPr>
        <w:t xml:space="preserve"> e dá outras providências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>Gabinete da</w:t>
      </w:r>
      <w:r>
        <w:rPr>
          <w:rFonts w:ascii="Times New Roman" w:hAnsi="Times New Roman"/>
          <w:bCs/>
        </w:rPr>
        <w:t xml:space="preserve"> Comissão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Permanente</w:t>
      </w:r>
      <w:r>
        <w:rPr>
          <w:rFonts w:ascii="Times New Roman" w:hAnsi="Times New Roman"/>
          <w:bCs/>
        </w:rPr>
        <w:t xml:space="preserve"> CFO;</w:t>
      </w:r>
    </w:p>
    <w:p w:rsidR="001361EE" w:rsidRDefault="006E409B" w:rsidP="009906FA">
      <w:pPr>
        <w:pStyle w:val="PargrafodaLista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Requerimento </w:t>
      </w:r>
      <w:r w:rsidR="001361EE">
        <w:rPr>
          <w:rFonts w:ascii="Times New Roman" w:hAnsi="Times New Roman"/>
          <w:b/>
          <w:bCs/>
        </w:rPr>
        <w:t xml:space="preserve">de Urgência </w:t>
      </w:r>
      <w:r>
        <w:rPr>
          <w:rFonts w:ascii="Times New Roman" w:hAnsi="Times New Roman"/>
          <w:b/>
          <w:bCs/>
        </w:rPr>
        <w:t>nº 019/2018, de 07</w:t>
      </w:r>
      <w:r w:rsidR="007C75DB" w:rsidRPr="002A0EBB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novem</w:t>
      </w:r>
      <w:r w:rsidR="007C75DB" w:rsidRPr="002A0EBB">
        <w:rPr>
          <w:rFonts w:ascii="Times New Roman" w:hAnsi="Times New Roman"/>
          <w:b/>
          <w:bCs/>
        </w:rPr>
        <w:t>bro de 2018</w:t>
      </w:r>
      <w:r w:rsidR="007C75DB">
        <w:rPr>
          <w:rFonts w:ascii="Times New Roman" w:hAnsi="Times New Roman"/>
          <w:b/>
          <w:bCs/>
        </w:rPr>
        <w:t xml:space="preserve">, </w:t>
      </w:r>
      <w:r w:rsidR="001361EE" w:rsidRPr="00D52DCF">
        <w:rPr>
          <w:rFonts w:ascii="Times New Roman" w:hAnsi="Times New Roman"/>
        </w:rPr>
        <w:t>Requer Urgência Urgentíss</w:t>
      </w:r>
      <w:r w:rsidR="001361EE">
        <w:rPr>
          <w:rFonts w:ascii="Times New Roman" w:hAnsi="Times New Roman"/>
        </w:rPr>
        <w:t>ima para o Projeto de Lei nº 026/2018 de 24</w:t>
      </w:r>
      <w:r w:rsidR="001361EE" w:rsidRPr="00D52DCF">
        <w:rPr>
          <w:rFonts w:ascii="Times New Roman" w:hAnsi="Times New Roman"/>
        </w:rPr>
        <w:t xml:space="preserve"> de </w:t>
      </w:r>
      <w:r w:rsidR="001361EE">
        <w:rPr>
          <w:rFonts w:ascii="Times New Roman" w:hAnsi="Times New Roman"/>
        </w:rPr>
        <w:t xml:space="preserve">outubro </w:t>
      </w:r>
      <w:r w:rsidR="001361EE" w:rsidRPr="00D52DCF">
        <w:rPr>
          <w:rFonts w:ascii="Times New Roman" w:hAnsi="Times New Roman"/>
        </w:rPr>
        <w:t>de 2018 e dá outras providências</w:t>
      </w:r>
      <w:r w:rsidR="001361EE">
        <w:rPr>
          <w:rFonts w:ascii="Times New Roman" w:hAnsi="Times New Roman"/>
        </w:rPr>
        <w:t xml:space="preserve"> </w:t>
      </w:r>
      <w:r w:rsidR="001361EE" w:rsidRPr="008901D1">
        <w:rPr>
          <w:rFonts w:ascii="Times New Roman" w:hAnsi="Times New Roman"/>
          <w:bCs/>
          <w:color w:val="000000"/>
        </w:rPr>
        <w:t xml:space="preserve">– </w:t>
      </w:r>
      <w:r w:rsidR="007840A6">
        <w:rPr>
          <w:rFonts w:ascii="Times New Roman" w:hAnsi="Times New Roman"/>
          <w:bCs/>
        </w:rPr>
        <w:t xml:space="preserve">Gabinete da Comissão </w:t>
      </w:r>
      <w:r w:rsidR="007840A6">
        <w:rPr>
          <w:rFonts w:ascii="Times New Roman" w:hAnsi="Times New Roman"/>
          <w:bCs/>
        </w:rPr>
        <w:t xml:space="preserve">de Finanças e Orçamento </w:t>
      </w:r>
      <w:r w:rsidR="007840A6">
        <w:rPr>
          <w:rFonts w:ascii="Times New Roman" w:hAnsi="Times New Roman"/>
          <w:bCs/>
        </w:rPr>
        <w:t>CFO</w:t>
      </w:r>
      <w:r w:rsidR="007840A6">
        <w:rPr>
          <w:rFonts w:ascii="Times New Roman" w:hAnsi="Times New Roman"/>
          <w:bCs/>
        </w:rPr>
        <w:t>;</w:t>
      </w:r>
    </w:p>
    <w:p w:rsidR="007C75DB" w:rsidRDefault="001A2AD4" w:rsidP="007C75DB">
      <w:pPr>
        <w:pStyle w:val="PargrafodaLista"/>
        <w:numPr>
          <w:ilvl w:val="0"/>
          <w:numId w:val="5"/>
        </w:numPr>
        <w:shd w:val="clear" w:color="auto" w:fill="FFFFFF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Mensagem nº 004</w:t>
      </w:r>
      <w:r w:rsidR="002D7CEE">
        <w:rPr>
          <w:rFonts w:ascii="Times New Roman" w:hAnsi="Times New Roman"/>
          <w:b/>
          <w:bCs/>
        </w:rPr>
        <w:t>/2018 de 07</w:t>
      </w:r>
      <w:r w:rsidR="007C75DB" w:rsidRPr="002A0EBB">
        <w:rPr>
          <w:rFonts w:ascii="Times New Roman" w:hAnsi="Times New Roman"/>
          <w:b/>
          <w:bCs/>
        </w:rPr>
        <w:t xml:space="preserve"> de </w:t>
      </w:r>
      <w:r w:rsidR="002D7CEE">
        <w:rPr>
          <w:rFonts w:ascii="Times New Roman" w:hAnsi="Times New Roman"/>
          <w:b/>
          <w:bCs/>
        </w:rPr>
        <w:t>novem</w:t>
      </w:r>
      <w:r w:rsidR="007C75DB" w:rsidRPr="002A0EBB">
        <w:rPr>
          <w:rFonts w:ascii="Times New Roman" w:hAnsi="Times New Roman"/>
          <w:b/>
          <w:bCs/>
        </w:rPr>
        <w:t>bro de 2018 – Assunto:</w:t>
      </w:r>
      <w:r w:rsidR="007C75DB" w:rsidRPr="002A0EBB">
        <w:rPr>
          <w:rFonts w:ascii="Times New Roman" w:hAnsi="Times New Roman"/>
          <w:bCs/>
        </w:rPr>
        <w:t xml:space="preserve"> encaminhament</w:t>
      </w:r>
      <w:r w:rsidR="007C75DB">
        <w:rPr>
          <w:rFonts w:ascii="Times New Roman" w:hAnsi="Times New Roman"/>
          <w:bCs/>
        </w:rPr>
        <w:t xml:space="preserve">o do Projeto de </w:t>
      </w:r>
      <w:r w:rsidR="003D7A10">
        <w:rPr>
          <w:rFonts w:ascii="Times New Roman" w:hAnsi="Times New Roman"/>
          <w:bCs/>
        </w:rPr>
        <w:t>Lei do Legislativo nº 027</w:t>
      </w:r>
      <w:r w:rsidR="007C75DB" w:rsidRPr="002A0EBB">
        <w:rPr>
          <w:rFonts w:ascii="Times New Roman" w:hAnsi="Times New Roman"/>
          <w:bCs/>
        </w:rPr>
        <w:t>/2018 – Gabinete da MESA DIRETORA;</w:t>
      </w:r>
    </w:p>
    <w:p w:rsidR="007840A6" w:rsidRPr="008229D9" w:rsidRDefault="007840A6" w:rsidP="007840A6">
      <w:pPr>
        <w:pStyle w:val="PargrafodaLista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Projeto de Lei do Legislativo nº 027/2018, de 07 de novembro de 2018 – </w:t>
      </w:r>
      <w:r>
        <w:rPr>
          <w:rFonts w:ascii="Times New Roman" w:hAnsi="Times New Roman"/>
          <w:bCs/>
        </w:rPr>
        <w:t xml:space="preserve">que denomina de Vereador Daniel Campos Ribeiro o Plenário da Câmara Municipal de Belém do Piauí/PI e dá outras providências </w:t>
      </w:r>
      <w:r>
        <w:rPr>
          <w:rFonts w:ascii="Times New Roman" w:hAnsi="Times New Roman"/>
          <w:b/>
          <w:bCs/>
        </w:rPr>
        <w:t xml:space="preserve">- </w:t>
      </w:r>
      <w:r w:rsidRPr="00CD76F0">
        <w:rPr>
          <w:rFonts w:ascii="Times New Roman" w:hAnsi="Times New Roman"/>
        </w:rPr>
        <w:t xml:space="preserve">Será encaminhado </w:t>
      </w:r>
      <w:proofErr w:type="spellStart"/>
      <w:r w:rsidRPr="00CD76F0">
        <w:rPr>
          <w:rFonts w:ascii="Times New Roman" w:hAnsi="Times New Roman"/>
        </w:rPr>
        <w:t>a</w:t>
      </w:r>
      <w:proofErr w:type="spellEnd"/>
      <w:r w:rsidRPr="00CD76F0">
        <w:rPr>
          <w:rFonts w:ascii="Times New Roman" w:hAnsi="Times New Roman"/>
        </w:rPr>
        <w:t xml:space="preserve"> (as) COMISSÕES COMPETENTES</w:t>
      </w:r>
      <w:r>
        <w:rPr>
          <w:rFonts w:ascii="Times New Roman" w:hAnsi="Times New Roman"/>
        </w:rPr>
        <w:t xml:space="preserve"> – </w:t>
      </w:r>
      <w:r w:rsidRPr="002A0EBB">
        <w:rPr>
          <w:rFonts w:ascii="Times New Roman" w:hAnsi="Times New Roman"/>
          <w:bCs/>
        </w:rPr>
        <w:t>Gabinete da MESA DIRETORA</w:t>
      </w:r>
      <w:r>
        <w:rPr>
          <w:rFonts w:ascii="Times New Roman" w:hAnsi="Times New Roman"/>
          <w:bCs/>
        </w:rPr>
        <w:t>.</w:t>
      </w:r>
    </w:p>
    <w:p w:rsidR="007C75DB" w:rsidRDefault="007C75DB" w:rsidP="007C75D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C75DB" w:rsidRPr="006024B2" w:rsidRDefault="007C75DB" w:rsidP="007C75DB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7C75DB" w:rsidRPr="00DA15BF" w:rsidRDefault="007C75DB" w:rsidP="007C75DB">
      <w:pPr>
        <w:jc w:val="center"/>
        <w:rPr>
          <w:rFonts w:ascii="Times New Roman" w:hAnsi="Times New Roman"/>
          <w:bCs/>
          <w:sz w:val="18"/>
          <w:szCs w:val="18"/>
        </w:rPr>
      </w:pPr>
      <w:r w:rsidRPr="006024B2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6024B2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C75DB" w:rsidTr="00CF3716">
        <w:trPr>
          <w:trHeight w:val="1622"/>
        </w:trPr>
        <w:tc>
          <w:tcPr>
            <w:tcW w:w="3000" w:type="dxa"/>
            <w:hideMark/>
          </w:tcPr>
          <w:p w:rsidR="007C75DB" w:rsidRDefault="007C75DB" w:rsidP="00CF371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05C2EDB" wp14:editId="6B7E38DC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C75DB" w:rsidRDefault="007C75DB" w:rsidP="00CF371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C75DB" w:rsidRDefault="007C75DB" w:rsidP="00CF371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C75DB" w:rsidRDefault="007C75DB" w:rsidP="00CF371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5DB" w:rsidRDefault="007C75DB" w:rsidP="00CF371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C75DB" w:rsidRDefault="00022947" w:rsidP="007C75D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35</w:t>
      </w:r>
      <w:r w:rsidR="007C75DB">
        <w:rPr>
          <w:rFonts w:ascii="Times New Roman" w:hAnsi="Times New Roman" w:cs="Times New Roman"/>
          <w:bCs/>
        </w:rPr>
        <w:t>/2018</w:t>
      </w:r>
    </w:p>
    <w:p w:rsidR="007C75DB" w:rsidRDefault="007C75DB" w:rsidP="007C7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7C75DB" w:rsidRDefault="007C75DB" w:rsidP="007C75DB">
      <w:pPr>
        <w:jc w:val="center"/>
        <w:rPr>
          <w:rFonts w:ascii="Times New Roman" w:hAnsi="Times New Roman" w:cs="Times New Roman"/>
          <w:b/>
        </w:rPr>
      </w:pPr>
    </w:p>
    <w:p w:rsidR="007C75DB" w:rsidRDefault="007C75DB" w:rsidP="007C75D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7C75DB" w:rsidRDefault="007C75DB" w:rsidP="007C75D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7C75DB" w:rsidRDefault="007C75DB" w:rsidP="007C75DB">
      <w:pPr>
        <w:jc w:val="both"/>
        <w:rPr>
          <w:rFonts w:ascii="Times New Roman" w:hAnsi="Times New Roman" w:cs="Times New Roman"/>
          <w:bCs/>
        </w:rPr>
      </w:pPr>
    </w:p>
    <w:p w:rsidR="007C75DB" w:rsidRDefault="007C75DB" w:rsidP="007C75DB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7C75DB" w:rsidRDefault="007C75DB" w:rsidP="007C75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7C75DB" w:rsidRDefault="007C75DB" w:rsidP="007C75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7C75DB" w:rsidRDefault="007C75DB" w:rsidP="007C75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7C75DB" w:rsidRDefault="007C75DB" w:rsidP="007C75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7C75DB" w:rsidRDefault="007C75DB" w:rsidP="007C75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7C75DB" w:rsidRDefault="007C75DB" w:rsidP="007C75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7C75DB" w:rsidRDefault="007C75DB" w:rsidP="007C75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7C75DB" w:rsidRDefault="007C75DB" w:rsidP="007C75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7C75DB" w:rsidRPr="00BC0931" w:rsidRDefault="007C75DB" w:rsidP="007C75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7C75DB" w:rsidRDefault="007C75DB" w:rsidP="007C75DB">
      <w:pPr>
        <w:jc w:val="both"/>
        <w:rPr>
          <w:rFonts w:ascii="Times New Roman" w:hAnsi="Times New Roman"/>
          <w:bCs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840A6" w:rsidRDefault="007840A6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840A6" w:rsidRDefault="007840A6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840A6" w:rsidRDefault="007840A6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840A6" w:rsidRDefault="007840A6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7C75DB" w:rsidRDefault="007C75DB" w:rsidP="007C75D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C75DB" w:rsidRDefault="007C75DB" w:rsidP="007C75DB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C75DB" w:rsidTr="00CF3716">
        <w:trPr>
          <w:trHeight w:val="1622"/>
        </w:trPr>
        <w:tc>
          <w:tcPr>
            <w:tcW w:w="3000" w:type="dxa"/>
            <w:hideMark/>
          </w:tcPr>
          <w:p w:rsidR="007C75DB" w:rsidRDefault="007C75DB" w:rsidP="00CF371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4583DB1" wp14:editId="28439B9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C75DB" w:rsidRDefault="007C75DB" w:rsidP="00CF371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C75DB" w:rsidRDefault="007C75DB" w:rsidP="00CF371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C75DB" w:rsidRDefault="007C75DB" w:rsidP="00CF371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5DB" w:rsidRDefault="007C75DB" w:rsidP="00CF371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C75DB" w:rsidRDefault="00022947" w:rsidP="007C75D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35</w:t>
      </w:r>
      <w:r w:rsidR="007C75DB">
        <w:rPr>
          <w:rFonts w:ascii="Times New Roman" w:hAnsi="Times New Roman" w:cs="Times New Roman"/>
          <w:bCs/>
        </w:rPr>
        <w:t>/2018</w:t>
      </w:r>
    </w:p>
    <w:p w:rsidR="007C75DB" w:rsidRDefault="007C75DB" w:rsidP="007C7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7C75DB" w:rsidRDefault="007C75DB" w:rsidP="007C7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7C75DB" w:rsidRDefault="00022947" w:rsidP="007C7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C75DB">
        <w:rPr>
          <w:rFonts w:ascii="Times New Roman" w:hAnsi="Times New Roman" w:cs="Times New Roman"/>
          <w:sz w:val="24"/>
          <w:szCs w:val="24"/>
        </w:rPr>
        <w:t>ª SESSÃ</w:t>
      </w:r>
      <w:r>
        <w:rPr>
          <w:rFonts w:ascii="Times New Roman" w:hAnsi="Times New Roman" w:cs="Times New Roman"/>
          <w:sz w:val="24"/>
          <w:szCs w:val="24"/>
        </w:rPr>
        <w:t>O ORDINÁRIA SEXTA - FEIRA DIA 09</w:t>
      </w:r>
      <w:r w:rsidR="007C75D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</w:t>
      </w:r>
      <w:r w:rsidR="007C75DB">
        <w:rPr>
          <w:rFonts w:ascii="Times New Roman" w:hAnsi="Times New Roman" w:cs="Times New Roman"/>
          <w:sz w:val="24"/>
          <w:szCs w:val="24"/>
        </w:rPr>
        <w:t>BRO DE 2018</w:t>
      </w:r>
    </w:p>
    <w:p w:rsidR="007C75DB" w:rsidRDefault="007C75DB" w:rsidP="007C75D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C75DB" w:rsidRDefault="007C75DB" w:rsidP="007C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7C75DB" w:rsidRDefault="007C75DB" w:rsidP="007C75DB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I</w:t>
      </w:r>
    </w:p>
    <w:p w:rsidR="00C7393C" w:rsidRPr="00A11C9A" w:rsidRDefault="00C7393C" w:rsidP="00C73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Pr="00A11C9A">
        <w:rPr>
          <w:rFonts w:ascii="Times New Roman" w:hAnsi="Times New Roman"/>
          <w:sz w:val="24"/>
          <w:szCs w:val="24"/>
        </w:rPr>
        <w:t>Discussão e Votação d</w:t>
      </w:r>
      <w:r>
        <w:rPr>
          <w:rFonts w:ascii="Times New Roman" w:hAnsi="Times New Roman"/>
          <w:sz w:val="24"/>
          <w:szCs w:val="24"/>
        </w:rPr>
        <w:t>o Requerimento de Urgência nº 019/2018, de 07</w:t>
      </w:r>
      <w:r w:rsidRPr="00A11C9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novembro de 2018</w:t>
      </w:r>
      <w:r w:rsidRPr="00A11C9A">
        <w:rPr>
          <w:rFonts w:ascii="Times New Roman" w:hAnsi="Times New Roman"/>
          <w:sz w:val="24"/>
          <w:szCs w:val="24"/>
        </w:rPr>
        <w:t>.</w:t>
      </w:r>
    </w:p>
    <w:p w:rsidR="00C7393C" w:rsidRPr="003F48D6" w:rsidRDefault="00C7393C" w:rsidP="00C7393C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Requerimento de Urgência nº 019/2018, de 07</w:t>
      </w:r>
      <w:r w:rsidRPr="003F48D6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>novembro de 2018</w:t>
      </w:r>
      <w:r w:rsidRPr="003F48D6">
        <w:rPr>
          <w:rFonts w:ascii="Times New Roman" w:hAnsi="Times New Roman"/>
          <w:b/>
        </w:rPr>
        <w:t xml:space="preserve">, </w:t>
      </w:r>
      <w:r w:rsidRPr="003F48D6">
        <w:rPr>
          <w:rFonts w:ascii="Times New Roman" w:hAnsi="Times New Roman"/>
          <w:bCs/>
        </w:rPr>
        <w:t xml:space="preserve">que Requer Urgência para o Projeto de Lei do </w:t>
      </w:r>
      <w:r>
        <w:rPr>
          <w:rFonts w:ascii="Times New Roman" w:hAnsi="Times New Roman"/>
          <w:bCs/>
        </w:rPr>
        <w:t>Legislativo nº 026/2018</w:t>
      </w:r>
      <w:r w:rsidRPr="003F48D6">
        <w:rPr>
          <w:rFonts w:ascii="Times New Roman" w:hAnsi="Times New Roman"/>
          <w:bCs/>
        </w:rPr>
        <w:t xml:space="preserve"> </w:t>
      </w:r>
      <w:r w:rsidRPr="003F48D6">
        <w:rPr>
          <w:rFonts w:ascii="Times New Roman" w:hAnsi="Times New Roman"/>
        </w:rPr>
        <w:t>e dá outras providências.</w:t>
      </w:r>
    </w:p>
    <w:p w:rsidR="00C7393C" w:rsidRPr="003F48D6" w:rsidRDefault="00C7393C" w:rsidP="00C7393C">
      <w:pPr>
        <w:pStyle w:val="PargrafodaLista"/>
        <w:ind w:left="426"/>
        <w:jc w:val="both"/>
        <w:rPr>
          <w:rFonts w:ascii="Times New Roman" w:hAnsi="Times New Roman"/>
        </w:rPr>
      </w:pPr>
    </w:p>
    <w:p w:rsidR="00C7393C" w:rsidRPr="003F48D6" w:rsidRDefault="00C7393C" w:rsidP="00E44899">
      <w:pPr>
        <w:pStyle w:val="PargrafodaLista"/>
        <w:ind w:left="0"/>
        <w:jc w:val="both"/>
        <w:rPr>
          <w:rFonts w:ascii="Times New Roman" w:hAnsi="Times New Roman"/>
        </w:rPr>
      </w:pPr>
      <w:r w:rsidRPr="003F48D6">
        <w:rPr>
          <w:rFonts w:ascii="Times New Roman" w:hAnsi="Times New Roman"/>
        </w:rPr>
        <w:t xml:space="preserve">- AUTORIA: </w:t>
      </w:r>
      <w:r w:rsidR="00E44899">
        <w:rPr>
          <w:rFonts w:ascii="Times New Roman" w:hAnsi="Times New Roman"/>
        </w:rPr>
        <w:t xml:space="preserve"> </w:t>
      </w:r>
      <w:r w:rsidR="00E44899" w:rsidRPr="00E44899">
        <w:rPr>
          <w:rFonts w:ascii="Times New Roman" w:hAnsi="Times New Roman"/>
          <w:b/>
          <w:bCs/>
        </w:rPr>
        <w:t xml:space="preserve">Comissão de Finanças e Orçamento </w:t>
      </w:r>
      <w:r w:rsidR="00E44899">
        <w:rPr>
          <w:rFonts w:ascii="Times New Roman" w:hAnsi="Times New Roman"/>
          <w:b/>
          <w:bCs/>
        </w:rPr>
        <w:t>(</w:t>
      </w:r>
      <w:r w:rsidR="00E44899" w:rsidRPr="00E44899">
        <w:rPr>
          <w:rFonts w:ascii="Times New Roman" w:hAnsi="Times New Roman"/>
          <w:b/>
          <w:bCs/>
        </w:rPr>
        <w:t>CFO</w:t>
      </w:r>
      <w:r w:rsidR="00E44899">
        <w:rPr>
          <w:rFonts w:ascii="Times New Roman" w:hAnsi="Times New Roman"/>
          <w:b/>
          <w:bCs/>
        </w:rPr>
        <w:t>)</w:t>
      </w:r>
    </w:p>
    <w:p w:rsidR="00C7393C" w:rsidRPr="003F48D6" w:rsidRDefault="00C7393C" w:rsidP="00C7393C">
      <w:pPr>
        <w:jc w:val="both"/>
        <w:rPr>
          <w:rFonts w:ascii="Times New Roman" w:hAnsi="Times New Roman"/>
        </w:rPr>
      </w:pPr>
    </w:p>
    <w:p w:rsidR="00C7393C" w:rsidRPr="003F48D6" w:rsidRDefault="00C7393C" w:rsidP="00C739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3F48D6">
        <w:rPr>
          <w:rFonts w:ascii="Times New Roman" w:hAnsi="Times New Roman"/>
          <w:b/>
        </w:rPr>
        <w:t xml:space="preserve"> - Quórum</w:t>
      </w:r>
      <w:r w:rsidRPr="003F48D6">
        <w:rPr>
          <w:rFonts w:ascii="Times New Roman" w:hAnsi="Times New Roman"/>
        </w:rPr>
        <w:t>:</w:t>
      </w:r>
    </w:p>
    <w:p w:rsidR="00C7393C" w:rsidRDefault="00C7393C" w:rsidP="00C7393C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7D6E20" w:rsidRDefault="007D6E20" w:rsidP="00C7393C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D6E20" w:rsidRPr="003F48D6" w:rsidRDefault="007D6E20" w:rsidP="007D6E20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Tipo de Votação: </w:t>
      </w:r>
      <w:r w:rsidRPr="003F48D6">
        <w:rPr>
          <w:rFonts w:ascii="Times New Roman" w:hAnsi="Times New Roman"/>
          <w:b/>
          <w:bCs/>
        </w:rPr>
        <w:t>VOTAÇÃO NOMINAL, Artigo. 200, VI - RI.</w:t>
      </w:r>
    </w:p>
    <w:p w:rsidR="007C75DB" w:rsidRPr="00BA6E27" w:rsidRDefault="007C75DB" w:rsidP="007C75DB">
      <w:pPr>
        <w:pStyle w:val="NormalWeb"/>
        <w:rPr>
          <w:b/>
          <w:bCs/>
        </w:rPr>
      </w:pPr>
      <w:r>
        <w:rPr>
          <w:b/>
          <w:bCs/>
        </w:rPr>
        <w:t>6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7C75DB" w:rsidRPr="00E1542A" w:rsidRDefault="007C75DB" w:rsidP="007C75D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</w:t>
      </w:r>
      <w:r w:rsidRPr="00A11C9A">
        <w:rPr>
          <w:rFonts w:ascii="Times New Roman" w:hAnsi="Times New Roman"/>
        </w:rPr>
        <w:t>Discussão e Votação d</w:t>
      </w:r>
      <w:r>
        <w:rPr>
          <w:rFonts w:ascii="Times New Roman" w:hAnsi="Times New Roman"/>
        </w:rPr>
        <w:t xml:space="preserve">o Projeto de </w:t>
      </w:r>
      <w:r w:rsidR="00B33FD7">
        <w:rPr>
          <w:rFonts w:ascii="Times New Roman" w:hAnsi="Times New Roman"/>
        </w:rPr>
        <w:t xml:space="preserve">Lei do Legislativo </w:t>
      </w:r>
      <w:r>
        <w:rPr>
          <w:rFonts w:ascii="Times New Roman" w:hAnsi="Times New Roman"/>
        </w:rPr>
        <w:t>nº</w:t>
      </w:r>
      <w:r w:rsidR="00B33FD7">
        <w:rPr>
          <w:rFonts w:ascii="Times New Roman" w:hAnsi="Times New Roman"/>
        </w:rPr>
        <w:t xml:space="preserve"> 026</w:t>
      </w:r>
      <w:r>
        <w:rPr>
          <w:rFonts w:ascii="Times New Roman" w:hAnsi="Times New Roman"/>
        </w:rPr>
        <w:t>/2018, de 24</w:t>
      </w:r>
      <w:r w:rsidRPr="00A11C9A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outubro de 2018.</w:t>
      </w:r>
    </w:p>
    <w:p w:rsidR="007C75DB" w:rsidRPr="00BA6E27" w:rsidRDefault="007C75DB" w:rsidP="007C75DB">
      <w:pPr>
        <w:pStyle w:val="PargrafodaLista"/>
        <w:jc w:val="both"/>
        <w:rPr>
          <w:rFonts w:ascii="Times New Roman" w:hAnsi="Times New Roman"/>
          <w:i/>
        </w:rPr>
      </w:pPr>
    </w:p>
    <w:p w:rsidR="007C75DB" w:rsidRPr="00B33FD7" w:rsidRDefault="007C75DB" w:rsidP="007C75DB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</w:rPr>
      </w:pPr>
      <w:r w:rsidRPr="00B33FD7">
        <w:rPr>
          <w:rFonts w:ascii="Times New Roman" w:hAnsi="Times New Roman"/>
          <w:b/>
        </w:rPr>
        <w:t xml:space="preserve">Projeto de </w:t>
      </w:r>
      <w:r w:rsidR="00B33FD7">
        <w:rPr>
          <w:rFonts w:ascii="Times New Roman" w:hAnsi="Times New Roman"/>
          <w:b/>
        </w:rPr>
        <w:t>Lei do Legislativo nº 026</w:t>
      </w:r>
      <w:r w:rsidRPr="00B33FD7">
        <w:rPr>
          <w:rFonts w:ascii="Times New Roman" w:hAnsi="Times New Roman"/>
          <w:b/>
        </w:rPr>
        <w:t xml:space="preserve">/2018, de 24/10/2018, </w:t>
      </w:r>
      <w:r w:rsidR="00B33FD7" w:rsidRPr="00B33FD7">
        <w:rPr>
          <w:rFonts w:ascii="Times New Roman" w:hAnsi="Times New Roman"/>
        </w:rPr>
        <w:t xml:space="preserve">que </w:t>
      </w:r>
      <w:r w:rsidR="00B33FD7">
        <w:rPr>
          <w:rFonts w:ascii="Times New Roman" w:hAnsi="Times New Roman"/>
          <w:bCs/>
        </w:rPr>
        <w:t>d</w:t>
      </w:r>
      <w:r w:rsidR="00B33FD7" w:rsidRPr="00F71187">
        <w:rPr>
          <w:rFonts w:ascii="Times New Roman" w:hAnsi="Times New Roman"/>
          <w:bCs/>
        </w:rPr>
        <w:t xml:space="preserve">ispõe sobre a fixação e a </w:t>
      </w:r>
      <w:r w:rsidR="00B33FD7">
        <w:rPr>
          <w:rFonts w:ascii="Times New Roman" w:hAnsi="Times New Roman"/>
          <w:bCs/>
        </w:rPr>
        <w:t>atualização dos subsídios dos V</w:t>
      </w:r>
      <w:r w:rsidR="00B33FD7" w:rsidRPr="00F71187">
        <w:rPr>
          <w:rFonts w:ascii="Times New Roman" w:hAnsi="Times New Roman"/>
          <w:bCs/>
        </w:rPr>
        <w:t>ereadores, d</w:t>
      </w:r>
      <w:r w:rsidR="00B33FD7">
        <w:rPr>
          <w:rFonts w:ascii="Times New Roman" w:hAnsi="Times New Roman"/>
          <w:bCs/>
        </w:rPr>
        <w:t>e acordo com a orientação do TCE-PI</w:t>
      </w:r>
      <w:r w:rsidR="00B33FD7" w:rsidRPr="00F71187">
        <w:rPr>
          <w:rFonts w:ascii="Times New Roman" w:hAnsi="Times New Roman"/>
          <w:bCs/>
        </w:rPr>
        <w:t>, para a legislatura em vigor e da outras providências</w:t>
      </w:r>
      <w:r w:rsidR="00B33FD7">
        <w:rPr>
          <w:rFonts w:ascii="Times New Roman" w:hAnsi="Times New Roman"/>
          <w:bCs/>
        </w:rPr>
        <w:t>.</w:t>
      </w:r>
    </w:p>
    <w:p w:rsidR="00B33FD7" w:rsidRPr="00B33FD7" w:rsidRDefault="00B33FD7" w:rsidP="00B33FD7">
      <w:pPr>
        <w:pStyle w:val="PargrafodaLista"/>
        <w:ind w:left="426"/>
        <w:jc w:val="both"/>
        <w:rPr>
          <w:rFonts w:ascii="Times New Roman" w:hAnsi="Times New Roman"/>
        </w:rPr>
      </w:pPr>
    </w:p>
    <w:p w:rsidR="007C75DB" w:rsidRDefault="00B33FD7" w:rsidP="007C75DB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- AUTORIA</w:t>
      </w:r>
      <w:r w:rsidR="007C75DB" w:rsidRPr="00BA6E27">
        <w:rPr>
          <w:rFonts w:ascii="Times New Roman" w:hAnsi="Times New Roman"/>
        </w:rPr>
        <w:t xml:space="preserve">: </w:t>
      </w:r>
      <w:r w:rsidR="007C75DB">
        <w:rPr>
          <w:rFonts w:ascii="Times New Roman" w:hAnsi="Times New Roman"/>
        </w:rPr>
        <w:t>Mesa Diretora</w:t>
      </w:r>
    </w:p>
    <w:p w:rsidR="007C75DB" w:rsidRPr="00234975" w:rsidRDefault="007C75DB" w:rsidP="007C75DB">
      <w:pPr>
        <w:pStyle w:val="SemEspaamen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7C75DB" w:rsidRPr="00BA6E27" w:rsidRDefault="007C75DB" w:rsidP="007C75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6.2</w:t>
      </w:r>
      <w:r w:rsidRPr="00BA6E27">
        <w:rPr>
          <w:rFonts w:ascii="Times New Roman" w:hAnsi="Times New Roman"/>
          <w:b/>
        </w:rPr>
        <w:t xml:space="preserve">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7C75DB" w:rsidRPr="00BA6E27" w:rsidRDefault="007C75DB" w:rsidP="007C75DB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7C75DB" w:rsidRPr="00234975" w:rsidRDefault="007C75DB" w:rsidP="007C75DB">
      <w:pPr>
        <w:pStyle w:val="PargrafodaLista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C75DB" w:rsidRPr="00234975" w:rsidRDefault="007C75DB" w:rsidP="007C75DB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234975" w:rsidRDefault="00234975" w:rsidP="00234975">
      <w:pPr>
        <w:pStyle w:val="PargrafodaLista"/>
        <w:ind w:left="426"/>
        <w:jc w:val="both"/>
        <w:rPr>
          <w:rFonts w:ascii="Times New Roman" w:hAnsi="Times New Roman"/>
          <w:b/>
          <w:bCs/>
        </w:rPr>
      </w:pPr>
    </w:p>
    <w:p w:rsidR="00234975" w:rsidRPr="00BA6E27" w:rsidRDefault="00234975" w:rsidP="002349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6.3</w:t>
      </w:r>
      <w:r w:rsidRPr="00BA6E27">
        <w:rPr>
          <w:rFonts w:ascii="Times New Roman" w:hAnsi="Times New Roman"/>
          <w:b/>
        </w:rPr>
        <w:t xml:space="preserve"> - Parecer </w:t>
      </w:r>
      <w:r>
        <w:rPr>
          <w:rFonts w:ascii="Times New Roman" w:hAnsi="Times New Roman"/>
          <w:b/>
        </w:rPr>
        <w:t xml:space="preserve">Conjunto </w:t>
      </w:r>
      <w:r w:rsidRPr="00BA6E27">
        <w:rPr>
          <w:rFonts w:ascii="Times New Roman" w:hAnsi="Times New Roman"/>
          <w:b/>
        </w:rPr>
        <w:t>da</w:t>
      </w:r>
      <w:r>
        <w:rPr>
          <w:rFonts w:ascii="Times New Roman" w:hAnsi="Times New Roman"/>
          <w:b/>
        </w:rPr>
        <w:t>s Comissões</w:t>
      </w:r>
      <w:r w:rsidRPr="00BA6E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CLJRF/CFO nº 004</w:t>
      </w:r>
      <w:r w:rsidRPr="00BA6E2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, de 07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nov</w:t>
      </w:r>
      <w:r>
        <w:rPr>
          <w:rFonts w:ascii="Times New Roman" w:hAnsi="Times New Roman"/>
        </w:rPr>
        <w:t>embro de 2018</w:t>
      </w:r>
      <w:r w:rsidRPr="00BA6E27">
        <w:rPr>
          <w:rFonts w:ascii="Times New Roman" w:hAnsi="Times New Roman"/>
        </w:rPr>
        <w:t xml:space="preserve"> – Favorável.</w:t>
      </w:r>
    </w:p>
    <w:p w:rsidR="007C75DB" w:rsidRDefault="007C75DB" w:rsidP="007C75D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C75DB" w:rsidRDefault="007C75DB" w:rsidP="007C75DB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7C75DB" w:rsidRDefault="007C75DB" w:rsidP="007C75DB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C75DB" w:rsidTr="00CF3716">
        <w:trPr>
          <w:trHeight w:val="1622"/>
        </w:trPr>
        <w:tc>
          <w:tcPr>
            <w:tcW w:w="3000" w:type="dxa"/>
            <w:hideMark/>
          </w:tcPr>
          <w:p w:rsidR="007C75DB" w:rsidRDefault="007C75DB" w:rsidP="00CF371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44B41BF0" wp14:editId="4CA08F3E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C75DB" w:rsidRDefault="007C75DB" w:rsidP="00CF371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C75DB" w:rsidRDefault="007C75DB" w:rsidP="00CF371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C75DB" w:rsidRDefault="007C75DB" w:rsidP="00CF371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5DB" w:rsidRDefault="007C75DB" w:rsidP="00CF371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C75DB" w:rsidRDefault="00022947" w:rsidP="007C75D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35</w:t>
      </w:r>
      <w:r w:rsidR="007C75DB">
        <w:rPr>
          <w:rFonts w:ascii="Times New Roman" w:hAnsi="Times New Roman" w:cs="Times New Roman"/>
          <w:bCs/>
        </w:rPr>
        <w:t>/2018</w:t>
      </w:r>
    </w:p>
    <w:p w:rsidR="007C75DB" w:rsidRDefault="007C75DB" w:rsidP="007C7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7C75DB" w:rsidRDefault="007C75DB" w:rsidP="007C75DB">
      <w:pPr>
        <w:jc w:val="center"/>
        <w:rPr>
          <w:rFonts w:ascii="Times New Roman" w:hAnsi="Times New Roman" w:cs="Times New Roman"/>
          <w:b/>
        </w:rPr>
      </w:pPr>
    </w:p>
    <w:p w:rsidR="007C75DB" w:rsidRDefault="007C75DB" w:rsidP="007C7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7C75DB" w:rsidRDefault="007C75DB" w:rsidP="007C75DB">
      <w:pPr>
        <w:jc w:val="center"/>
        <w:rPr>
          <w:rFonts w:ascii="Times New Roman" w:hAnsi="Times New Roman" w:cs="Times New Roman"/>
          <w:b/>
        </w:rPr>
      </w:pPr>
    </w:p>
    <w:p w:rsidR="007C75DB" w:rsidRDefault="00022947" w:rsidP="007C7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C75DB">
        <w:rPr>
          <w:rFonts w:ascii="Times New Roman" w:hAnsi="Times New Roman" w:cs="Times New Roman"/>
          <w:sz w:val="24"/>
          <w:szCs w:val="24"/>
        </w:rPr>
        <w:t>ª SESSÃ</w:t>
      </w:r>
      <w:r>
        <w:rPr>
          <w:rFonts w:ascii="Times New Roman" w:hAnsi="Times New Roman" w:cs="Times New Roman"/>
          <w:sz w:val="24"/>
          <w:szCs w:val="24"/>
        </w:rPr>
        <w:t>O ORDINÁRIA SEXTA - FEIRA DIA 09</w:t>
      </w:r>
      <w:r w:rsidR="007C75D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</w:t>
      </w:r>
      <w:r w:rsidR="007C75DB">
        <w:rPr>
          <w:rFonts w:ascii="Times New Roman" w:hAnsi="Times New Roman" w:cs="Times New Roman"/>
          <w:sz w:val="24"/>
          <w:szCs w:val="24"/>
        </w:rPr>
        <w:t>BRO DE 2018</w:t>
      </w:r>
    </w:p>
    <w:p w:rsidR="007C75DB" w:rsidRDefault="007C75DB" w:rsidP="007C75D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C75DB" w:rsidRDefault="007C75DB" w:rsidP="007C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7C75DB" w:rsidRPr="00122AEA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7C75DB" w:rsidRDefault="007C75DB" w:rsidP="007C75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Belém do Piauí – PI, aos </w:t>
      </w:r>
      <w:r w:rsidR="00022947">
        <w:rPr>
          <w:rFonts w:ascii="Times New Roman" w:hAnsi="Times New Roman" w:cs="Times New Roman"/>
        </w:rPr>
        <w:t xml:space="preserve">sete </w:t>
      </w:r>
      <w:r>
        <w:rPr>
          <w:rFonts w:ascii="Times New Roman" w:hAnsi="Times New Roman" w:cs="Times New Roman"/>
        </w:rPr>
        <w:t xml:space="preserve">dias do mês de </w:t>
      </w:r>
      <w:r w:rsidR="00022947">
        <w:rPr>
          <w:rFonts w:ascii="Times New Roman" w:hAnsi="Times New Roman" w:cs="Times New Roman"/>
        </w:rPr>
        <w:t>novembro de dois mil e dezoito (07/11</w:t>
      </w:r>
      <w:r>
        <w:rPr>
          <w:rFonts w:ascii="Times New Roman" w:hAnsi="Times New Roman" w:cs="Times New Roman"/>
        </w:rPr>
        <w:t>/2018).</w:t>
      </w:r>
    </w:p>
    <w:p w:rsidR="007C75DB" w:rsidRDefault="007C75DB" w:rsidP="007C75DB">
      <w:pPr>
        <w:jc w:val="both"/>
        <w:rPr>
          <w:rFonts w:ascii="Times New Roman" w:hAnsi="Times New Roman" w:cs="Times New Roman"/>
        </w:rPr>
      </w:pPr>
    </w:p>
    <w:p w:rsidR="007C75DB" w:rsidRDefault="007C75DB" w:rsidP="007C75DB">
      <w:pPr>
        <w:jc w:val="both"/>
        <w:rPr>
          <w:rFonts w:ascii="Times New Roman" w:hAnsi="Times New Roman" w:cs="Times New Roman"/>
        </w:rPr>
      </w:pPr>
    </w:p>
    <w:p w:rsidR="007C75DB" w:rsidRDefault="007C75DB" w:rsidP="007C75DB">
      <w:pPr>
        <w:jc w:val="both"/>
        <w:rPr>
          <w:rFonts w:ascii="Times New Roman" w:hAnsi="Times New Roman" w:cs="Times New Roman"/>
        </w:rPr>
      </w:pPr>
    </w:p>
    <w:p w:rsidR="007C75DB" w:rsidRDefault="007C75DB" w:rsidP="007C75DB">
      <w:pPr>
        <w:jc w:val="both"/>
        <w:rPr>
          <w:rFonts w:ascii="Times New Roman" w:hAnsi="Times New Roman" w:cs="Times New Roman"/>
        </w:rPr>
      </w:pPr>
    </w:p>
    <w:p w:rsidR="007C75DB" w:rsidRDefault="007C75DB" w:rsidP="007C75DB">
      <w:pPr>
        <w:jc w:val="both"/>
        <w:rPr>
          <w:rFonts w:ascii="Times New Roman" w:hAnsi="Times New Roman" w:cs="Times New Roman"/>
        </w:rPr>
      </w:pPr>
    </w:p>
    <w:p w:rsidR="007C75DB" w:rsidRDefault="007C75DB" w:rsidP="007C75DB">
      <w:pPr>
        <w:jc w:val="both"/>
        <w:rPr>
          <w:rFonts w:ascii="Times New Roman" w:hAnsi="Times New Roman" w:cs="Times New Roman"/>
        </w:rPr>
      </w:pPr>
    </w:p>
    <w:p w:rsidR="007C75DB" w:rsidRDefault="007C75DB" w:rsidP="007C75DB">
      <w:pPr>
        <w:jc w:val="both"/>
        <w:rPr>
          <w:rFonts w:ascii="Times New Roman" w:hAnsi="Times New Roman" w:cs="Times New Roman"/>
        </w:rPr>
      </w:pPr>
    </w:p>
    <w:p w:rsidR="007C75DB" w:rsidRDefault="007C75DB" w:rsidP="007C75DB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7C75DB" w:rsidRDefault="007C75DB" w:rsidP="007C75DB">
      <w:pPr>
        <w:rPr>
          <w:rFonts w:ascii="Times New Roman" w:hAnsi="Times New Roman" w:cs="Times New Roman"/>
        </w:rPr>
      </w:pPr>
    </w:p>
    <w:p w:rsidR="007C75DB" w:rsidRDefault="007C75DB" w:rsidP="007C75DB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7C75DB" w:rsidRPr="00EE726D" w:rsidRDefault="007C75DB" w:rsidP="007C75DB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7C75DB" w:rsidRDefault="007C75DB" w:rsidP="007C75DB">
      <w:pPr>
        <w:pStyle w:val="PargrafodaLista"/>
        <w:ind w:left="0"/>
        <w:jc w:val="both"/>
        <w:rPr>
          <w:rFonts w:ascii="Times New Roman" w:hAnsi="Times New Roman"/>
        </w:rPr>
      </w:pPr>
    </w:p>
    <w:p w:rsidR="007C75DB" w:rsidRDefault="007C75DB" w:rsidP="007C75DB">
      <w:pPr>
        <w:jc w:val="center"/>
      </w:pPr>
    </w:p>
    <w:p w:rsidR="007C75DB" w:rsidRDefault="007C75DB" w:rsidP="007C75DB">
      <w:pPr>
        <w:jc w:val="center"/>
      </w:pPr>
    </w:p>
    <w:p w:rsidR="007C75DB" w:rsidRDefault="007C75DB" w:rsidP="007C75DB">
      <w:pPr>
        <w:jc w:val="center"/>
      </w:pPr>
    </w:p>
    <w:p w:rsidR="007C75DB" w:rsidRDefault="007C75DB" w:rsidP="007C75DB">
      <w:pPr>
        <w:jc w:val="center"/>
      </w:pPr>
    </w:p>
    <w:p w:rsidR="007C75DB" w:rsidRDefault="007C75DB" w:rsidP="007C75DB">
      <w:pPr>
        <w:jc w:val="center"/>
      </w:pPr>
    </w:p>
    <w:p w:rsidR="007C75DB" w:rsidRDefault="007C75DB" w:rsidP="007C75DB">
      <w:pPr>
        <w:jc w:val="center"/>
      </w:pPr>
    </w:p>
    <w:p w:rsidR="007C75DB" w:rsidRDefault="007C75DB" w:rsidP="007C75DB">
      <w:pPr>
        <w:jc w:val="center"/>
      </w:pPr>
    </w:p>
    <w:p w:rsidR="007C75DB" w:rsidRDefault="007C75DB" w:rsidP="007C75D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C75DB" w:rsidRDefault="007C75DB" w:rsidP="007C75DB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C75DB" w:rsidRDefault="007C75DB" w:rsidP="007C75D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7C75DB" w:rsidSect="00234975">
      <w:footerReference w:type="default" r:id="rId12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AA" w:rsidRDefault="00C84EAA">
      <w:pPr>
        <w:spacing w:after="0" w:line="240" w:lineRule="auto"/>
      </w:pPr>
      <w:r>
        <w:separator/>
      </w:r>
    </w:p>
  </w:endnote>
  <w:endnote w:type="continuationSeparator" w:id="0">
    <w:p w:rsidR="00C84EAA" w:rsidRDefault="00C8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946403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234975">
          <w:rPr>
            <w:noProof/>
            <w:sz w:val="20"/>
            <w:szCs w:val="20"/>
          </w:rPr>
          <w:t>1</w:t>
        </w:r>
        <w:r w:rsidRPr="004118A0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4118A0" w:rsidRDefault="00C84E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AA" w:rsidRDefault="00C84EAA">
      <w:pPr>
        <w:spacing w:after="0" w:line="240" w:lineRule="auto"/>
      </w:pPr>
      <w:r>
        <w:separator/>
      </w:r>
    </w:p>
  </w:footnote>
  <w:footnote w:type="continuationSeparator" w:id="0">
    <w:p w:rsidR="00C84EAA" w:rsidRDefault="00C8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612D7"/>
    <w:multiLevelType w:val="hybridMultilevel"/>
    <w:tmpl w:val="F2427D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DB"/>
    <w:rsid w:val="00022947"/>
    <w:rsid w:val="001361EE"/>
    <w:rsid w:val="001A2AD4"/>
    <w:rsid w:val="00230FB3"/>
    <w:rsid w:val="002327DC"/>
    <w:rsid w:val="00234975"/>
    <w:rsid w:val="0028047F"/>
    <w:rsid w:val="002C6C3E"/>
    <w:rsid w:val="002D7CEE"/>
    <w:rsid w:val="003D7A10"/>
    <w:rsid w:val="00426E8D"/>
    <w:rsid w:val="00443E66"/>
    <w:rsid w:val="004C30D9"/>
    <w:rsid w:val="005F698E"/>
    <w:rsid w:val="0065224A"/>
    <w:rsid w:val="006D460F"/>
    <w:rsid w:val="006E409B"/>
    <w:rsid w:val="007840A6"/>
    <w:rsid w:val="00790773"/>
    <w:rsid w:val="007A3ABA"/>
    <w:rsid w:val="007C75DB"/>
    <w:rsid w:val="007D6E20"/>
    <w:rsid w:val="0084436A"/>
    <w:rsid w:val="008B335F"/>
    <w:rsid w:val="00946403"/>
    <w:rsid w:val="009906FA"/>
    <w:rsid w:val="009B2677"/>
    <w:rsid w:val="00A246AF"/>
    <w:rsid w:val="00B33FD7"/>
    <w:rsid w:val="00B359FD"/>
    <w:rsid w:val="00C278EC"/>
    <w:rsid w:val="00C7393C"/>
    <w:rsid w:val="00C84EAA"/>
    <w:rsid w:val="00D06B57"/>
    <w:rsid w:val="00DE36FB"/>
    <w:rsid w:val="00E253EC"/>
    <w:rsid w:val="00E44899"/>
    <w:rsid w:val="00F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E9C2-2A1B-4429-819B-020E9E7F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DB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7C75DB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5DB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75DB"/>
    <w:rPr>
      <w:color w:val="0000FF"/>
      <w:u w:val="single"/>
    </w:rPr>
  </w:style>
  <w:style w:type="paragraph" w:styleId="SemEspaamento">
    <w:name w:val="No Spacing"/>
    <w:uiPriority w:val="1"/>
    <w:qFormat/>
    <w:rsid w:val="007C75D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C75DB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C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5DB"/>
  </w:style>
  <w:style w:type="paragraph" w:styleId="Textodebalo">
    <w:name w:val="Balloon Text"/>
    <w:basedOn w:val="Normal"/>
    <w:link w:val="TextodebaloChar"/>
    <w:uiPriority w:val="99"/>
    <w:semiHidden/>
    <w:unhideWhenUsed/>
    <w:rsid w:val="0044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33</cp:revision>
  <cp:lastPrinted>2018-11-08T10:58:00Z</cp:lastPrinted>
  <dcterms:created xsi:type="dcterms:W3CDTF">2018-11-08T02:27:00Z</dcterms:created>
  <dcterms:modified xsi:type="dcterms:W3CDTF">2018-11-08T11:30:00Z</dcterms:modified>
</cp:coreProperties>
</file>