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46" w:rsidRPr="00C20392" w:rsidRDefault="00281746" w:rsidP="00281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F20">
        <w:rPr>
          <w:rFonts w:ascii="Times New Roman" w:hAnsi="Times New Roman" w:cs="Times New Roman"/>
          <w:b/>
          <w:sz w:val="24"/>
          <w:szCs w:val="24"/>
        </w:rPr>
        <w:t>EDITAL DO FESTIVAL DE QUADRILHA</w:t>
      </w:r>
      <w:r w:rsidR="00DC4FC5" w:rsidRPr="001D1F2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D1F20">
        <w:rPr>
          <w:rFonts w:ascii="Times New Roman" w:hAnsi="Times New Roman" w:cs="Times New Roman"/>
          <w:b/>
          <w:sz w:val="24"/>
          <w:szCs w:val="24"/>
        </w:rPr>
        <w:t xml:space="preserve"> ANO 201</w:t>
      </w:r>
      <w:r w:rsidR="00DC4FC5" w:rsidRPr="001D1F20">
        <w:rPr>
          <w:rFonts w:ascii="Times New Roman" w:hAnsi="Times New Roman" w:cs="Times New Roman"/>
          <w:b/>
          <w:sz w:val="24"/>
          <w:szCs w:val="24"/>
        </w:rPr>
        <w:t>9</w:t>
      </w:r>
      <w:r w:rsidRPr="00C20392">
        <w:rPr>
          <w:rFonts w:ascii="Times New Roman" w:hAnsi="Times New Roman" w:cs="Times New Roman"/>
          <w:sz w:val="24"/>
          <w:szCs w:val="24"/>
        </w:rPr>
        <w:t>.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A PRE</w:t>
      </w:r>
      <w:r w:rsidR="00850EA0">
        <w:rPr>
          <w:rFonts w:ascii="Times New Roman" w:hAnsi="Times New Roman" w:cs="Times New Roman"/>
          <w:sz w:val="24"/>
          <w:szCs w:val="24"/>
        </w:rPr>
        <w:t>FEITURA MUNICIPAL DE PADRE MARCOS DO PIAUÍ</w:t>
      </w:r>
      <w:r>
        <w:rPr>
          <w:rFonts w:ascii="Times New Roman" w:hAnsi="Times New Roman" w:cs="Times New Roman"/>
          <w:sz w:val="24"/>
          <w:szCs w:val="24"/>
        </w:rPr>
        <w:t xml:space="preserve">, através da Secretaria </w:t>
      </w:r>
      <w:r w:rsidR="00850EA0">
        <w:rPr>
          <w:rFonts w:ascii="Times New Roman" w:hAnsi="Times New Roman" w:cs="Times New Roman"/>
          <w:sz w:val="24"/>
          <w:szCs w:val="24"/>
        </w:rPr>
        <w:t>Municipal de Educação</w:t>
      </w:r>
      <w:r w:rsidRPr="00C20392">
        <w:rPr>
          <w:rFonts w:ascii="Times New Roman" w:hAnsi="Times New Roman" w:cs="Times New Roman"/>
          <w:sz w:val="24"/>
          <w:szCs w:val="24"/>
        </w:rPr>
        <w:t>, no uso de suas atribuições legais, resolve to</w:t>
      </w:r>
      <w:r>
        <w:rPr>
          <w:rFonts w:ascii="Times New Roman" w:hAnsi="Times New Roman" w:cs="Times New Roman"/>
          <w:sz w:val="24"/>
          <w:szCs w:val="24"/>
        </w:rPr>
        <w:t>rnar público o presente Edital</w:t>
      </w:r>
      <w:r w:rsidR="00850EA0">
        <w:rPr>
          <w:rFonts w:ascii="Times New Roman" w:hAnsi="Times New Roman" w:cs="Times New Roman"/>
          <w:sz w:val="24"/>
          <w:szCs w:val="24"/>
        </w:rPr>
        <w:t>,</w:t>
      </w:r>
      <w:r w:rsidRPr="00C20392">
        <w:rPr>
          <w:rFonts w:ascii="Times New Roman" w:hAnsi="Times New Roman" w:cs="Times New Roman"/>
          <w:sz w:val="24"/>
          <w:szCs w:val="24"/>
        </w:rPr>
        <w:t xml:space="preserve"> que </w:t>
      </w:r>
      <w:r w:rsidR="00D357FA">
        <w:rPr>
          <w:rFonts w:ascii="Times New Roman" w:hAnsi="Times New Roman" w:cs="Times New Roman"/>
          <w:sz w:val="24"/>
          <w:szCs w:val="24"/>
        </w:rPr>
        <w:t xml:space="preserve">trata do concurso </w:t>
      </w:r>
      <w:r>
        <w:rPr>
          <w:rFonts w:ascii="Times New Roman" w:hAnsi="Times New Roman" w:cs="Times New Roman"/>
          <w:sz w:val="24"/>
          <w:szCs w:val="24"/>
        </w:rPr>
        <w:t xml:space="preserve">que regulamenta o processo de </w:t>
      </w:r>
      <w:r w:rsidRPr="00C20392">
        <w:rPr>
          <w:rFonts w:ascii="Times New Roman" w:hAnsi="Times New Roman" w:cs="Times New Roman"/>
          <w:sz w:val="24"/>
          <w:szCs w:val="24"/>
        </w:rPr>
        <w:t>inscrição, apoio, seleção e premiação do concurso de QUADRILHAS JU</w:t>
      </w:r>
      <w:r>
        <w:rPr>
          <w:rFonts w:ascii="Times New Roman" w:hAnsi="Times New Roman" w:cs="Times New Roman"/>
          <w:sz w:val="24"/>
          <w:szCs w:val="24"/>
        </w:rPr>
        <w:t xml:space="preserve">NINAS. O objetivo é contribuir </w:t>
      </w:r>
      <w:r w:rsidRPr="00C20392">
        <w:rPr>
          <w:rFonts w:ascii="Times New Roman" w:hAnsi="Times New Roman" w:cs="Times New Roman"/>
          <w:sz w:val="24"/>
          <w:szCs w:val="24"/>
        </w:rPr>
        <w:t xml:space="preserve">com o fortalecimento das raízes culturais e a democratização dos festejos </w:t>
      </w:r>
      <w:r>
        <w:rPr>
          <w:rFonts w:ascii="Times New Roman" w:hAnsi="Times New Roman" w:cs="Times New Roman"/>
          <w:sz w:val="24"/>
          <w:szCs w:val="24"/>
        </w:rPr>
        <w:t xml:space="preserve">juninos na região contribuindo </w:t>
      </w:r>
      <w:r w:rsidRPr="00C20392">
        <w:rPr>
          <w:rFonts w:ascii="Times New Roman" w:hAnsi="Times New Roman" w:cs="Times New Roman"/>
          <w:sz w:val="24"/>
          <w:szCs w:val="24"/>
        </w:rPr>
        <w:t xml:space="preserve">para </w:t>
      </w:r>
      <w:r w:rsidR="00850EA0">
        <w:rPr>
          <w:rFonts w:ascii="Times New Roman" w:hAnsi="Times New Roman" w:cs="Times New Roman"/>
          <w:sz w:val="24"/>
          <w:szCs w:val="24"/>
        </w:rPr>
        <w:t xml:space="preserve">a </w:t>
      </w:r>
      <w:r w:rsidRPr="00C20392">
        <w:rPr>
          <w:rFonts w:ascii="Times New Roman" w:hAnsi="Times New Roman" w:cs="Times New Roman"/>
          <w:sz w:val="24"/>
          <w:szCs w:val="24"/>
        </w:rPr>
        <w:t>promoção da diversidade das expressões populares, com a observânci</w:t>
      </w:r>
      <w:r>
        <w:rPr>
          <w:rFonts w:ascii="Times New Roman" w:hAnsi="Times New Roman" w:cs="Times New Roman"/>
          <w:sz w:val="24"/>
          <w:szCs w:val="24"/>
        </w:rPr>
        <w:t xml:space="preserve">a dos seguintes procedimentos: </w:t>
      </w:r>
    </w:p>
    <w:p w:rsidR="00281746" w:rsidRPr="00DC4FC5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C5">
        <w:rPr>
          <w:rFonts w:ascii="Times New Roman" w:hAnsi="Times New Roman" w:cs="Times New Roman"/>
          <w:b/>
          <w:sz w:val="24"/>
          <w:szCs w:val="24"/>
        </w:rPr>
        <w:t xml:space="preserve">1. DA FINALIDADE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1.1. A Prefeitura</w:t>
      </w:r>
      <w:r w:rsidR="00850EA0">
        <w:rPr>
          <w:rFonts w:ascii="Times New Roman" w:hAnsi="Times New Roman" w:cs="Times New Roman"/>
          <w:sz w:val="24"/>
          <w:szCs w:val="24"/>
        </w:rPr>
        <w:t xml:space="preserve"> Municipal de Padre Marcos </w:t>
      </w:r>
      <w:r w:rsidR="00DC4FC5">
        <w:rPr>
          <w:rFonts w:ascii="Times New Roman" w:hAnsi="Times New Roman" w:cs="Times New Roman"/>
          <w:sz w:val="24"/>
          <w:szCs w:val="24"/>
        </w:rPr>
        <w:t xml:space="preserve">- </w:t>
      </w:r>
      <w:r w:rsidR="00850EA0">
        <w:rPr>
          <w:rFonts w:ascii="Times New Roman" w:hAnsi="Times New Roman" w:cs="Times New Roman"/>
          <w:sz w:val="24"/>
          <w:szCs w:val="24"/>
        </w:rPr>
        <w:t>P</w:t>
      </w:r>
      <w:r w:rsidR="00DC4FC5">
        <w:rPr>
          <w:rFonts w:ascii="Times New Roman" w:hAnsi="Times New Roman" w:cs="Times New Roman"/>
          <w:sz w:val="24"/>
          <w:szCs w:val="24"/>
        </w:rPr>
        <w:t>I</w:t>
      </w:r>
      <w:r w:rsidRPr="00C20392">
        <w:rPr>
          <w:rFonts w:ascii="Times New Roman" w:hAnsi="Times New Roman" w:cs="Times New Roman"/>
          <w:sz w:val="24"/>
          <w:szCs w:val="24"/>
        </w:rPr>
        <w:t>, por meio da Secretaria Municipal d</w:t>
      </w:r>
      <w:r w:rsidR="00850EA0">
        <w:rPr>
          <w:rFonts w:ascii="Times New Roman" w:hAnsi="Times New Roman" w:cs="Times New Roman"/>
          <w:sz w:val="24"/>
          <w:szCs w:val="24"/>
        </w:rPr>
        <w:t>e Educação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7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realizará </w:t>
      </w:r>
      <w:r w:rsidR="00850EA0">
        <w:rPr>
          <w:rFonts w:ascii="Times New Roman" w:hAnsi="Times New Roman" w:cs="Times New Roman"/>
          <w:sz w:val="24"/>
          <w:szCs w:val="24"/>
        </w:rPr>
        <w:t xml:space="preserve"> um</w:t>
      </w:r>
      <w:proofErr w:type="gramEnd"/>
      <w:r w:rsidR="00850EA0">
        <w:rPr>
          <w:rFonts w:ascii="Times New Roman" w:hAnsi="Times New Roman" w:cs="Times New Roman"/>
          <w:sz w:val="24"/>
          <w:szCs w:val="24"/>
        </w:rPr>
        <w:t xml:space="preserve"> festival de Quadrilhas Juninas no dia 1</w:t>
      </w:r>
      <w:r w:rsidR="00DC4FC5">
        <w:rPr>
          <w:rFonts w:ascii="Times New Roman" w:hAnsi="Times New Roman" w:cs="Times New Roman"/>
          <w:sz w:val="24"/>
          <w:szCs w:val="24"/>
        </w:rPr>
        <w:t>0</w:t>
      </w:r>
      <w:r w:rsidR="00850EA0">
        <w:rPr>
          <w:rFonts w:ascii="Times New Roman" w:hAnsi="Times New Roman" w:cs="Times New Roman"/>
          <w:sz w:val="24"/>
          <w:szCs w:val="24"/>
        </w:rPr>
        <w:t xml:space="preserve"> de Junho de 201</w:t>
      </w:r>
      <w:r w:rsidR="00DC4FC5">
        <w:rPr>
          <w:rFonts w:ascii="Times New Roman" w:hAnsi="Times New Roman" w:cs="Times New Roman"/>
          <w:sz w:val="24"/>
          <w:szCs w:val="24"/>
        </w:rPr>
        <w:t>9</w:t>
      </w:r>
      <w:r w:rsidR="00850EA0">
        <w:rPr>
          <w:rFonts w:ascii="Times New Roman" w:hAnsi="Times New Roman" w:cs="Times New Roman"/>
          <w:sz w:val="24"/>
          <w:szCs w:val="24"/>
        </w:rPr>
        <w:t xml:space="preserve">, na sede do </w:t>
      </w:r>
      <w:r w:rsidR="00987785">
        <w:rPr>
          <w:rFonts w:ascii="Times New Roman" w:hAnsi="Times New Roman" w:cs="Times New Roman"/>
          <w:sz w:val="24"/>
          <w:szCs w:val="24"/>
        </w:rPr>
        <w:t>município. A realização d</w:t>
      </w:r>
      <w:r w:rsidRPr="00C20392">
        <w:rPr>
          <w:rFonts w:ascii="Times New Roman" w:hAnsi="Times New Roman" w:cs="Times New Roman"/>
          <w:sz w:val="24"/>
          <w:szCs w:val="24"/>
        </w:rPr>
        <w:t>a festa Junin</w:t>
      </w:r>
      <w:r w:rsidR="00987785">
        <w:rPr>
          <w:rFonts w:ascii="Times New Roman" w:hAnsi="Times New Roman" w:cs="Times New Roman"/>
          <w:sz w:val="24"/>
          <w:szCs w:val="24"/>
        </w:rPr>
        <w:t xml:space="preserve">a tem como objetivo </w:t>
      </w:r>
      <w:r>
        <w:rPr>
          <w:rFonts w:ascii="Times New Roman" w:hAnsi="Times New Roman" w:cs="Times New Roman"/>
          <w:sz w:val="24"/>
          <w:szCs w:val="24"/>
        </w:rPr>
        <w:t xml:space="preserve">a integração familiar através da </w:t>
      </w:r>
      <w:r w:rsidRPr="00C20392">
        <w:rPr>
          <w:rFonts w:ascii="Times New Roman" w:hAnsi="Times New Roman" w:cs="Times New Roman"/>
          <w:sz w:val="24"/>
          <w:szCs w:val="24"/>
        </w:rPr>
        <w:t>valorização das manifestações populares tradicionais.</w:t>
      </w:r>
      <w:r>
        <w:rPr>
          <w:rFonts w:ascii="Times New Roman" w:hAnsi="Times New Roman" w:cs="Times New Roman"/>
          <w:sz w:val="24"/>
          <w:szCs w:val="24"/>
        </w:rPr>
        <w:t xml:space="preserve"> Este Edital tem como objetivo </w:t>
      </w:r>
      <w:r w:rsidRPr="00C20392">
        <w:rPr>
          <w:rFonts w:ascii="Times New Roman" w:hAnsi="Times New Roman" w:cs="Times New Roman"/>
          <w:sz w:val="24"/>
          <w:szCs w:val="24"/>
        </w:rPr>
        <w:t>identificar, apoiar e difundir as tradições culturais regionais volt</w:t>
      </w:r>
      <w:r>
        <w:rPr>
          <w:rFonts w:ascii="Times New Roman" w:hAnsi="Times New Roman" w:cs="Times New Roman"/>
          <w:sz w:val="24"/>
          <w:szCs w:val="24"/>
        </w:rPr>
        <w:t xml:space="preserve">adas para os festejos juninos. </w:t>
      </w:r>
    </w:p>
    <w:p w:rsidR="00987785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1.2. O presente Edital premiará a seguinte modalidade durante</w:t>
      </w:r>
      <w:r w:rsidR="00987785">
        <w:rPr>
          <w:rFonts w:ascii="Times New Roman" w:hAnsi="Times New Roman" w:cs="Times New Roman"/>
          <w:sz w:val="24"/>
          <w:szCs w:val="24"/>
        </w:rPr>
        <w:t xml:space="preserve"> o</w:t>
      </w:r>
      <w:r w:rsidR="00987785" w:rsidRPr="00987785">
        <w:rPr>
          <w:rFonts w:ascii="Times New Roman" w:hAnsi="Times New Roman" w:cs="Times New Roman"/>
          <w:sz w:val="24"/>
          <w:szCs w:val="24"/>
        </w:rPr>
        <w:t xml:space="preserve"> </w:t>
      </w:r>
      <w:r w:rsidR="00987785">
        <w:rPr>
          <w:rFonts w:ascii="Times New Roman" w:hAnsi="Times New Roman" w:cs="Times New Roman"/>
          <w:sz w:val="24"/>
          <w:szCs w:val="24"/>
        </w:rPr>
        <w:t>festival de Quadrilhas Juninas 201</w:t>
      </w:r>
      <w:r w:rsidR="00DC4FC5">
        <w:rPr>
          <w:rFonts w:ascii="Times New Roman" w:hAnsi="Times New Roman" w:cs="Times New Roman"/>
          <w:sz w:val="24"/>
          <w:szCs w:val="24"/>
        </w:rPr>
        <w:t>9</w:t>
      </w:r>
      <w:r w:rsidR="00987785">
        <w:rPr>
          <w:rFonts w:ascii="Times New Roman" w:hAnsi="Times New Roman" w:cs="Times New Roman"/>
          <w:sz w:val="24"/>
          <w:szCs w:val="24"/>
        </w:rPr>
        <w:t>.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– Melhor Quadrilha Junina. </w:t>
      </w:r>
    </w:p>
    <w:p w:rsidR="00281746" w:rsidRPr="00DC4FC5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C5">
        <w:rPr>
          <w:rFonts w:ascii="Times New Roman" w:hAnsi="Times New Roman" w:cs="Times New Roman"/>
          <w:b/>
          <w:sz w:val="24"/>
          <w:szCs w:val="24"/>
        </w:rPr>
        <w:t xml:space="preserve">2. - DAS INSCRIÇÕES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2.1 - Serão aceitas inscrições de grupos de quadrilhas juninas, que concor</w:t>
      </w:r>
      <w:r>
        <w:rPr>
          <w:rFonts w:ascii="Times New Roman" w:hAnsi="Times New Roman" w:cs="Times New Roman"/>
          <w:sz w:val="24"/>
          <w:szCs w:val="24"/>
        </w:rPr>
        <w:t xml:space="preserve">rerão entre si a uma premiação </w:t>
      </w:r>
      <w:r w:rsidRPr="00C20392">
        <w:rPr>
          <w:rFonts w:ascii="Times New Roman" w:hAnsi="Times New Roman" w:cs="Times New Roman"/>
          <w:sz w:val="24"/>
          <w:szCs w:val="24"/>
        </w:rPr>
        <w:t>em dinheiro oferec</w:t>
      </w:r>
      <w:r>
        <w:rPr>
          <w:rFonts w:ascii="Times New Roman" w:hAnsi="Times New Roman" w:cs="Times New Roman"/>
          <w:sz w:val="24"/>
          <w:szCs w:val="24"/>
        </w:rPr>
        <w:t xml:space="preserve">ida pela Prefeitura Municipal.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 xml:space="preserve">2.2 Poderá se inscrever para concorrerem às premiações qualquer grupo </w:t>
      </w:r>
      <w:r>
        <w:rPr>
          <w:rFonts w:ascii="Times New Roman" w:hAnsi="Times New Roman" w:cs="Times New Roman"/>
          <w:sz w:val="24"/>
          <w:szCs w:val="24"/>
        </w:rPr>
        <w:t xml:space="preserve">de quadrilhas juninas formados em território nacional.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2.3- Só poderão participar do festival, grupos de quadrilhas juninas, de</w:t>
      </w:r>
      <w:r>
        <w:rPr>
          <w:rFonts w:ascii="Times New Roman" w:hAnsi="Times New Roman" w:cs="Times New Roman"/>
          <w:sz w:val="24"/>
          <w:szCs w:val="24"/>
        </w:rPr>
        <w:t xml:space="preserve">vidamente inscritos, e que não </w:t>
      </w:r>
      <w:r w:rsidRPr="00C20392">
        <w:rPr>
          <w:rFonts w:ascii="Times New Roman" w:hAnsi="Times New Roman" w:cs="Times New Roman"/>
          <w:sz w:val="24"/>
          <w:szCs w:val="24"/>
        </w:rPr>
        <w:t xml:space="preserve">tenham nenhum vínculo com a organização </w:t>
      </w:r>
      <w:r w:rsidR="00DC4FC5">
        <w:rPr>
          <w:rFonts w:ascii="Times New Roman" w:hAnsi="Times New Roman" w:cs="Times New Roman"/>
          <w:sz w:val="24"/>
          <w:szCs w:val="24"/>
        </w:rPr>
        <w:t xml:space="preserve">do </w:t>
      </w:r>
      <w:r w:rsidRPr="00C20392">
        <w:rPr>
          <w:rFonts w:ascii="Times New Roman" w:hAnsi="Times New Roman" w:cs="Times New Roman"/>
          <w:sz w:val="24"/>
          <w:szCs w:val="24"/>
        </w:rPr>
        <w:t xml:space="preserve">evento.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2.4 - As inscrições serão gratuitas e poderão ser realizada</w:t>
      </w:r>
      <w:r w:rsidR="00987785">
        <w:rPr>
          <w:rFonts w:ascii="Times New Roman" w:hAnsi="Times New Roman" w:cs="Times New Roman"/>
          <w:sz w:val="24"/>
          <w:szCs w:val="24"/>
        </w:rPr>
        <w:t xml:space="preserve">s no período de </w:t>
      </w:r>
      <w:r w:rsidR="00DC4FC5">
        <w:rPr>
          <w:rFonts w:ascii="Times New Roman" w:hAnsi="Times New Roman" w:cs="Times New Roman"/>
          <w:sz w:val="24"/>
          <w:szCs w:val="24"/>
        </w:rPr>
        <w:t>20</w:t>
      </w:r>
      <w:r w:rsidRPr="00C20392">
        <w:rPr>
          <w:rFonts w:ascii="Times New Roman" w:hAnsi="Times New Roman" w:cs="Times New Roman"/>
          <w:sz w:val="24"/>
          <w:szCs w:val="24"/>
        </w:rPr>
        <w:t xml:space="preserve"> </w:t>
      </w:r>
      <w:r w:rsidR="00987785">
        <w:rPr>
          <w:rFonts w:ascii="Times New Roman" w:hAnsi="Times New Roman" w:cs="Times New Roman"/>
          <w:sz w:val="24"/>
          <w:szCs w:val="24"/>
        </w:rPr>
        <w:t>de maio a 0</w:t>
      </w:r>
      <w:r w:rsidR="00DC4F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junho de 201</w:t>
      </w:r>
      <w:r w:rsidR="00DC4F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DC4FC5">
        <w:rPr>
          <w:rFonts w:ascii="Times New Roman" w:hAnsi="Times New Roman" w:cs="Times New Roman"/>
          <w:sz w:val="24"/>
          <w:szCs w:val="24"/>
        </w:rPr>
        <w:t xml:space="preserve">2.4.1. </w:t>
      </w:r>
      <w:r w:rsidR="00DC4FC5">
        <w:rPr>
          <w:rFonts w:ascii="Times New Roman" w:hAnsi="Times New Roman" w:cs="Times New Roman"/>
          <w:sz w:val="24"/>
          <w:szCs w:val="24"/>
        </w:rPr>
        <w:t>As inscrições poderão ser realizadas n</w:t>
      </w:r>
      <w:r w:rsidR="00DC4FC5" w:rsidRPr="00DC4FC5">
        <w:rPr>
          <w:rFonts w:ascii="Times New Roman" w:hAnsi="Times New Roman" w:cs="Times New Roman"/>
          <w:sz w:val="24"/>
          <w:szCs w:val="24"/>
        </w:rPr>
        <w:t xml:space="preserve">a </w:t>
      </w:r>
      <w:r w:rsidR="00DC4FC5">
        <w:rPr>
          <w:rFonts w:ascii="Times New Roman" w:hAnsi="Times New Roman" w:cs="Times New Roman"/>
          <w:sz w:val="24"/>
          <w:szCs w:val="24"/>
        </w:rPr>
        <w:t xml:space="preserve">Sede da </w:t>
      </w:r>
      <w:r w:rsidR="00DC4FC5" w:rsidRPr="00DC4FC5">
        <w:rPr>
          <w:rFonts w:ascii="Times New Roman" w:hAnsi="Times New Roman" w:cs="Times New Roman"/>
          <w:sz w:val="24"/>
          <w:szCs w:val="24"/>
        </w:rPr>
        <w:t>Secretaria Municipal de Educação de Padre Marcos -PI</w:t>
      </w:r>
      <w:r w:rsidR="00DC4FC5">
        <w:rPr>
          <w:rFonts w:ascii="Times New Roman" w:hAnsi="Times New Roman" w:cs="Times New Roman"/>
          <w:sz w:val="24"/>
          <w:szCs w:val="24"/>
        </w:rPr>
        <w:t xml:space="preserve"> ou por</w:t>
      </w:r>
      <w:r w:rsidRPr="00C20392">
        <w:rPr>
          <w:rFonts w:ascii="Times New Roman" w:hAnsi="Times New Roman" w:cs="Times New Roman"/>
          <w:sz w:val="24"/>
          <w:szCs w:val="24"/>
        </w:rPr>
        <w:t xml:space="preserve"> e-mail: </w:t>
      </w:r>
      <w:r w:rsidR="0098778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C4FC5" w:rsidRPr="00617419">
          <w:rPr>
            <w:rStyle w:val="Hyperlink"/>
            <w:rFonts w:ascii="Times New Roman" w:hAnsi="Times New Roman" w:cs="Times New Roman"/>
            <w:sz w:val="24"/>
            <w:szCs w:val="24"/>
          </w:rPr>
          <w:t>semecpmpm@yahoo.com.br</w:t>
        </w:r>
      </w:hyperlink>
      <w:r w:rsidR="00987785">
        <w:rPr>
          <w:rFonts w:ascii="Times New Roman" w:hAnsi="Times New Roman" w:cs="Times New Roman"/>
          <w:sz w:val="24"/>
          <w:szCs w:val="24"/>
        </w:rPr>
        <w:t xml:space="preserve"> </w:t>
      </w:r>
      <w:r w:rsidRPr="00C20392">
        <w:rPr>
          <w:rFonts w:ascii="Times New Roman" w:hAnsi="Times New Roman" w:cs="Times New Roman"/>
          <w:sz w:val="24"/>
          <w:szCs w:val="24"/>
        </w:rPr>
        <w:t>ao qual deve se</w:t>
      </w:r>
      <w:r>
        <w:rPr>
          <w:rFonts w:ascii="Times New Roman" w:hAnsi="Times New Roman" w:cs="Times New Roman"/>
          <w:sz w:val="24"/>
          <w:szCs w:val="24"/>
        </w:rPr>
        <w:t xml:space="preserve">r anexada a ficha de inscrição </w:t>
      </w:r>
      <w:r w:rsidR="004220D8">
        <w:rPr>
          <w:rFonts w:ascii="Times New Roman" w:hAnsi="Times New Roman" w:cs="Times New Roman"/>
          <w:sz w:val="24"/>
          <w:szCs w:val="24"/>
        </w:rPr>
        <w:t xml:space="preserve">devidamente </w:t>
      </w:r>
      <w:r w:rsidRPr="00C20392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enchida, assinada e escaneada.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lastRenderedPageBreak/>
        <w:t xml:space="preserve">2.5 - As inscrições serão formalizadas através da apresentação da ficha de </w:t>
      </w:r>
      <w:r>
        <w:rPr>
          <w:rFonts w:ascii="Times New Roman" w:hAnsi="Times New Roman" w:cs="Times New Roman"/>
          <w:sz w:val="24"/>
          <w:szCs w:val="24"/>
        </w:rPr>
        <w:t xml:space="preserve">inscrição constante no anexo I </w:t>
      </w:r>
      <w:r w:rsidRPr="00C20392">
        <w:rPr>
          <w:rFonts w:ascii="Times New Roman" w:hAnsi="Times New Roman" w:cs="Times New Roman"/>
          <w:sz w:val="24"/>
          <w:szCs w:val="24"/>
        </w:rPr>
        <w:t>deste edital ou r</w:t>
      </w:r>
      <w:r w:rsidR="00987785">
        <w:rPr>
          <w:rFonts w:ascii="Times New Roman" w:hAnsi="Times New Roman" w:cs="Times New Roman"/>
          <w:sz w:val="24"/>
          <w:szCs w:val="24"/>
        </w:rPr>
        <w:t>equerida na SECRETARIA MUNICIPAL</w:t>
      </w:r>
      <w:r w:rsidR="001C1782">
        <w:rPr>
          <w:rFonts w:ascii="Times New Roman" w:hAnsi="Times New Roman" w:cs="Times New Roman"/>
          <w:sz w:val="24"/>
          <w:szCs w:val="24"/>
        </w:rPr>
        <w:t xml:space="preserve"> DE EDUCAÇÃO </w:t>
      </w:r>
      <w:r>
        <w:rPr>
          <w:rFonts w:ascii="Times New Roman" w:hAnsi="Times New Roman" w:cs="Times New Roman"/>
          <w:sz w:val="24"/>
          <w:szCs w:val="24"/>
        </w:rPr>
        <w:t xml:space="preserve">no ato da inscrição. </w:t>
      </w:r>
    </w:p>
    <w:p w:rsidR="00281746" w:rsidRPr="004220D8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D8">
        <w:rPr>
          <w:rFonts w:ascii="Times New Roman" w:hAnsi="Times New Roman" w:cs="Times New Roman"/>
          <w:b/>
          <w:sz w:val="24"/>
          <w:szCs w:val="24"/>
        </w:rPr>
        <w:t xml:space="preserve">3. DO INÍCIO, TEMPO E ORDEM DE APRESENTAÇÃO.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3.1- O Festival de Quadrilha, terá início à</w:t>
      </w:r>
      <w:r w:rsidR="001C1782">
        <w:rPr>
          <w:rFonts w:ascii="Times New Roman" w:hAnsi="Times New Roman" w:cs="Times New Roman"/>
          <w:sz w:val="24"/>
          <w:szCs w:val="24"/>
        </w:rPr>
        <w:t>s 21:00 (vinte e uma) horas, do dia 1</w:t>
      </w:r>
      <w:r w:rsidR="004220D8">
        <w:rPr>
          <w:rFonts w:ascii="Times New Roman" w:hAnsi="Times New Roman" w:cs="Times New Roman"/>
          <w:sz w:val="24"/>
          <w:szCs w:val="24"/>
        </w:rPr>
        <w:t>0</w:t>
      </w:r>
      <w:r w:rsidRPr="00C20392">
        <w:rPr>
          <w:rFonts w:ascii="Times New Roman" w:hAnsi="Times New Roman" w:cs="Times New Roman"/>
          <w:sz w:val="24"/>
          <w:szCs w:val="24"/>
        </w:rPr>
        <w:t xml:space="preserve"> de jun</w:t>
      </w:r>
      <w:r>
        <w:rPr>
          <w:rFonts w:ascii="Times New Roman" w:hAnsi="Times New Roman" w:cs="Times New Roman"/>
          <w:sz w:val="24"/>
          <w:szCs w:val="24"/>
        </w:rPr>
        <w:t>ho de 201</w:t>
      </w:r>
      <w:r w:rsidR="004220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3.2</w:t>
      </w:r>
      <w:r w:rsidR="001C1782">
        <w:rPr>
          <w:rFonts w:ascii="Times New Roman" w:hAnsi="Times New Roman" w:cs="Times New Roman"/>
          <w:sz w:val="24"/>
          <w:szCs w:val="24"/>
        </w:rPr>
        <w:t xml:space="preserve">- Cada grupo de quadrilha terá </w:t>
      </w:r>
      <w:r w:rsidR="004220D8">
        <w:rPr>
          <w:rFonts w:ascii="Times New Roman" w:hAnsi="Times New Roman" w:cs="Times New Roman"/>
          <w:sz w:val="24"/>
          <w:szCs w:val="24"/>
        </w:rPr>
        <w:t>3</w:t>
      </w:r>
      <w:r w:rsidRPr="00C20392">
        <w:rPr>
          <w:rFonts w:ascii="Times New Roman" w:hAnsi="Times New Roman" w:cs="Times New Roman"/>
          <w:sz w:val="24"/>
          <w:szCs w:val="24"/>
        </w:rPr>
        <w:t>0 (trinta) minutos p</w:t>
      </w:r>
      <w:r>
        <w:rPr>
          <w:rFonts w:ascii="Times New Roman" w:hAnsi="Times New Roman" w:cs="Times New Roman"/>
          <w:sz w:val="24"/>
          <w:szCs w:val="24"/>
        </w:rPr>
        <w:t xml:space="preserve">ara realizar sua apresentação.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 xml:space="preserve">3.3 - A seleção de ordem de apresentação será definida através de sorteio </w:t>
      </w:r>
      <w:r w:rsidR="004220D8">
        <w:rPr>
          <w:rFonts w:ascii="Times New Roman" w:hAnsi="Times New Roman" w:cs="Times New Roman"/>
          <w:sz w:val="24"/>
          <w:szCs w:val="24"/>
        </w:rPr>
        <w:t xml:space="preserve">presencial </w:t>
      </w:r>
      <w:r w:rsidRPr="00C20392">
        <w:rPr>
          <w:rFonts w:ascii="Times New Roman" w:hAnsi="Times New Roman" w:cs="Times New Roman"/>
          <w:sz w:val="24"/>
          <w:szCs w:val="24"/>
        </w:rPr>
        <w:t xml:space="preserve">realizado pela organização do evento </w:t>
      </w:r>
      <w:r w:rsidR="004220D8">
        <w:rPr>
          <w:rFonts w:ascii="Times New Roman" w:hAnsi="Times New Roman" w:cs="Times New Roman"/>
          <w:sz w:val="24"/>
          <w:szCs w:val="24"/>
        </w:rPr>
        <w:t>30 (trinta) minutos antes do início do evento, na</w:t>
      </w:r>
      <w:r w:rsidRPr="00C20392">
        <w:rPr>
          <w:rFonts w:ascii="Times New Roman" w:hAnsi="Times New Roman" w:cs="Times New Roman"/>
          <w:sz w:val="24"/>
          <w:szCs w:val="24"/>
        </w:rPr>
        <w:t xml:space="preserve"> presença </w:t>
      </w:r>
      <w:r w:rsidR="004220D8">
        <w:rPr>
          <w:rFonts w:ascii="Times New Roman" w:hAnsi="Times New Roman" w:cs="Times New Roman"/>
          <w:sz w:val="24"/>
          <w:szCs w:val="24"/>
        </w:rPr>
        <w:t xml:space="preserve">de 01 (um) integrante responsável de cada quadrilha,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46" w:rsidRPr="004220D8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D8">
        <w:rPr>
          <w:rFonts w:ascii="Times New Roman" w:hAnsi="Times New Roman" w:cs="Times New Roman"/>
          <w:b/>
          <w:sz w:val="24"/>
          <w:szCs w:val="24"/>
        </w:rPr>
        <w:t xml:space="preserve">4. DA FORMA DE DISPUTA E ITENS A SEREM JULGADOS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4.1 - Cada grupo de quadrilha jun</w:t>
      </w:r>
      <w:r w:rsidR="001C1782">
        <w:rPr>
          <w:rFonts w:ascii="Times New Roman" w:hAnsi="Times New Roman" w:cs="Times New Roman"/>
          <w:sz w:val="24"/>
          <w:szCs w:val="24"/>
        </w:rPr>
        <w:t xml:space="preserve">ina, inscrito no festival terá </w:t>
      </w:r>
      <w:r w:rsidR="004220D8">
        <w:rPr>
          <w:rFonts w:ascii="Times New Roman" w:hAnsi="Times New Roman" w:cs="Times New Roman"/>
          <w:sz w:val="24"/>
          <w:szCs w:val="24"/>
        </w:rPr>
        <w:t>3</w:t>
      </w:r>
      <w:r w:rsidR="001C1782">
        <w:rPr>
          <w:rFonts w:ascii="Times New Roman" w:hAnsi="Times New Roman" w:cs="Times New Roman"/>
          <w:sz w:val="24"/>
          <w:szCs w:val="24"/>
        </w:rPr>
        <w:t>0 (</w:t>
      </w:r>
      <w:r w:rsidR="004220D8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 minutos para realizar sua apresentação. (O</w:t>
      </w:r>
      <w:r w:rsidRPr="00C20392">
        <w:rPr>
          <w:rFonts w:ascii="Times New Roman" w:hAnsi="Times New Roman" w:cs="Times New Roman"/>
          <w:sz w:val="24"/>
          <w:szCs w:val="24"/>
        </w:rPr>
        <w:t>s itens a serem julgados pelos jurados serão os seguint</w:t>
      </w:r>
      <w:r>
        <w:rPr>
          <w:rFonts w:ascii="Times New Roman" w:hAnsi="Times New Roman" w:cs="Times New Roman"/>
          <w:sz w:val="24"/>
          <w:szCs w:val="24"/>
        </w:rPr>
        <w:t xml:space="preserve">es: Coreografia, Desenvoltura, </w:t>
      </w:r>
      <w:r w:rsidRPr="00C20392">
        <w:rPr>
          <w:rFonts w:ascii="Times New Roman" w:hAnsi="Times New Roman" w:cs="Times New Roman"/>
          <w:sz w:val="24"/>
          <w:szCs w:val="24"/>
        </w:rPr>
        <w:t>Harmonia, Figurino, Marcador da Quadrilha, Trilha Sonora,</w:t>
      </w:r>
      <w:r w:rsidR="00F30F48">
        <w:rPr>
          <w:rFonts w:ascii="Times New Roman" w:hAnsi="Times New Roman" w:cs="Times New Roman"/>
          <w:sz w:val="24"/>
          <w:szCs w:val="24"/>
        </w:rPr>
        <w:t xml:space="preserve"> </w:t>
      </w:r>
      <w:r w:rsidRPr="00C20392">
        <w:rPr>
          <w:rFonts w:ascii="Times New Roman" w:hAnsi="Times New Roman" w:cs="Times New Roman"/>
          <w:sz w:val="24"/>
          <w:szCs w:val="24"/>
        </w:rPr>
        <w:t>Conjunto</w:t>
      </w:r>
      <w:r w:rsidR="001D1F20">
        <w:rPr>
          <w:rFonts w:ascii="Times New Roman" w:hAnsi="Times New Roman" w:cs="Times New Roman"/>
          <w:sz w:val="24"/>
          <w:szCs w:val="24"/>
        </w:rPr>
        <w:t>.</w:t>
      </w:r>
      <w:r w:rsidRPr="00C20392">
        <w:rPr>
          <w:rFonts w:ascii="Times New Roman" w:hAnsi="Times New Roman" w:cs="Times New Roman"/>
          <w:sz w:val="24"/>
          <w:szCs w:val="24"/>
        </w:rPr>
        <w:t xml:space="preserve"> </w:t>
      </w:r>
      <w:r w:rsidR="001D1F20">
        <w:rPr>
          <w:rFonts w:ascii="Times New Roman" w:hAnsi="Times New Roman" w:cs="Times New Roman"/>
          <w:sz w:val="24"/>
          <w:szCs w:val="24"/>
        </w:rPr>
        <w:t>C</w:t>
      </w:r>
      <w:r w:rsidRPr="00C20392">
        <w:rPr>
          <w:rFonts w:ascii="Times New Roman" w:hAnsi="Times New Roman" w:cs="Times New Roman"/>
          <w:sz w:val="24"/>
          <w:szCs w:val="24"/>
        </w:rPr>
        <w:t>ada item será avaliado de 0 a 10 e o grupo</w:t>
      </w:r>
      <w:r>
        <w:rPr>
          <w:rFonts w:ascii="Times New Roman" w:hAnsi="Times New Roman" w:cs="Times New Roman"/>
          <w:sz w:val="24"/>
          <w:szCs w:val="24"/>
        </w:rPr>
        <w:t xml:space="preserve"> que obtiver o maior número de </w:t>
      </w:r>
      <w:r w:rsidRPr="00C20392">
        <w:rPr>
          <w:rFonts w:ascii="Times New Roman" w:hAnsi="Times New Roman" w:cs="Times New Roman"/>
          <w:sz w:val="24"/>
          <w:szCs w:val="24"/>
        </w:rPr>
        <w:t>pontos na soma dos itens será d</w:t>
      </w:r>
      <w:r>
        <w:rPr>
          <w:rFonts w:ascii="Times New Roman" w:hAnsi="Times New Roman" w:cs="Times New Roman"/>
          <w:sz w:val="24"/>
          <w:szCs w:val="24"/>
        </w:rPr>
        <w:t xml:space="preserve">eclarado campeão do festival).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4.2 - A Comissão Julgadora será composta por 3 (três) pessoas escolhid</w:t>
      </w:r>
      <w:r>
        <w:rPr>
          <w:rFonts w:ascii="Times New Roman" w:hAnsi="Times New Roman" w:cs="Times New Roman"/>
          <w:sz w:val="24"/>
          <w:szCs w:val="24"/>
        </w:rPr>
        <w:t xml:space="preserve">as pela Comissão Organizadora.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4.3 - Em caso de empate entre grupos, serão acrescidos mais 10 (dez) minutos de apresentação para ca</w:t>
      </w:r>
      <w:r>
        <w:rPr>
          <w:rFonts w:ascii="Times New Roman" w:hAnsi="Times New Roman" w:cs="Times New Roman"/>
          <w:sz w:val="24"/>
          <w:szCs w:val="24"/>
        </w:rPr>
        <w:t xml:space="preserve">da grupo, para o júri desempatar.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4.4 – O grupo inscrito que não estiver presente pontualmente no horário de in</w:t>
      </w:r>
      <w:r w:rsidR="001C1782">
        <w:rPr>
          <w:rFonts w:ascii="Times New Roman" w:hAnsi="Times New Roman" w:cs="Times New Roman"/>
          <w:sz w:val="24"/>
          <w:szCs w:val="24"/>
        </w:rPr>
        <w:t>ício do Festival (21</w:t>
      </w:r>
      <w:r w:rsidR="00DB5756">
        <w:rPr>
          <w:rFonts w:ascii="Times New Roman" w:hAnsi="Times New Roman" w:cs="Times New Roman"/>
          <w:sz w:val="24"/>
          <w:szCs w:val="24"/>
        </w:rPr>
        <w:t>:00 -</w:t>
      </w:r>
      <w:r>
        <w:rPr>
          <w:rFonts w:ascii="Times New Roman" w:hAnsi="Times New Roman" w:cs="Times New Roman"/>
          <w:sz w:val="24"/>
          <w:szCs w:val="24"/>
        </w:rPr>
        <w:t xml:space="preserve"> vinte </w:t>
      </w:r>
      <w:r w:rsidR="001C1782">
        <w:rPr>
          <w:rFonts w:ascii="Times New Roman" w:hAnsi="Times New Roman" w:cs="Times New Roman"/>
          <w:sz w:val="24"/>
          <w:szCs w:val="24"/>
        </w:rPr>
        <w:t xml:space="preserve">e uma </w:t>
      </w:r>
      <w:r>
        <w:rPr>
          <w:rFonts w:ascii="Times New Roman" w:hAnsi="Times New Roman" w:cs="Times New Roman"/>
          <w:sz w:val="24"/>
          <w:szCs w:val="24"/>
        </w:rPr>
        <w:t xml:space="preserve">horas - </w:t>
      </w:r>
      <w:r w:rsidR="001C1782">
        <w:rPr>
          <w:rFonts w:ascii="Times New Roman" w:hAnsi="Times New Roman" w:cs="Times New Roman"/>
          <w:sz w:val="24"/>
          <w:szCs w:val="24"/>
        </w:rPr>
        <w:t>do dia 1</w:t>
      </w:r>
      <w:r w:rsidR="001D1F20">
        <w:rPr>
          <w:rFonts w:ascii="Times New Roman" w:hAnsi="Times New Roman" w:cs="Times New Roman"/>
          <w:sz w:val="24"/>
          <w:szCs w:val="24"/>
        </w:rPr>
        <w:t>0</w:t>
      </w:r>
      <w:r w:rsidR="001C1782">
        <w:rPr>
          <w:rFonts w:ascii="Times New Roman" w:hAnsi="Times New Roman" w:cs="Times New Roman"/>
          <w:sz w:val="24"/>
          <w:szCs w:val="24"/>
        </w:rPr>
        <w:t xml:space="preserve"> de junho de 201</w:t>
      </w:r>
      <w:r w:rsidR="001D1F20">
        <w:rPr>
          <w:rFonts w:ascii="Times New Roman" w:hAnsi="Times New Roman" w:cs="Times New Roman"/>
          <w:sz w:val="24"/>
          <w:szCs w:val="24"/>
        </w:rPr>
        <w:t>9</w:t>
      </w:r>
      <w:r w:rsidRPr="00C20392">
        <w:rPr>
          <w:rFonts w:ascii="Times New Roman" w:hAnsi="Times New Roman" w:cs="Times New Roman"/>
          <w:sz w:val="24"/>
          <w:szCs w:val="24"/>
        </w:rPr>
        <w:t>), será au</w:t>
      </w:r>
      <w:r>
        <w:rPr>
          <w:rFonts w:ascii="Times New Roman" w:hAnsi="Times New Roman" w:cs="Times New Roman"/>
          <w:sz w:val="24"/>
          <w:szCs w:val="24"/>
        </w:rPr>
        <w:t xml:space="preserve">tomaticamente desclassificado. </w:t>
      </w:r>
    </w:p>
    <w:p w:rsidR="00281746" w:rsidRPr="001D1F20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20">
        <w:rPr>
          <w:rFonts w:ascii="Times New Roman" w:hAnsi="Times New Roman" w:cs="Times New Roman"/>
          <w:b/>
          <w:sz w:val="24"/>
          <w:szCs w:val="24"/>
        </w:rPr>
        <w:t xml:space="preserve">5 – DAS PREMIAÇÕES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5.1 Serão atribuídas as seguintes premiações para o</w:t>
      </w:r>
      <w:r>
        <w:rPr>
          <w:rFonts w:ascii="Times New Roman" w:hAnsi="Times New Roman" w:cs="Times New Roman"/>
          <w:sz w:val="24"/>
          <w:szCs w:val="24"/>
        </w:rPr>
        <w:t xml:space="preserve"> festival de Quadrilha Junina: </w:t>
      </w:r>
    </w:p>
    <w:p w:rsidR="00281746" w:rsidRPr="001D1F20" w:rsidRDefault="001C1782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20">
        <w:rPr>
          <w:rFonts w:ascii="Times New Roman" w:hAnsi="Times New Roman" w:cs="Times New Roman"/>
          <w:b/>
          <w:sz w:val="24"/>
          <w:szCs w:val="24"/>
        </w:rPr>
        <w:t xml:space="preserve">1º Lugar – R$ </w:t>
      </w:r>
      <w:r w:rsidR="001D1F20" w:rsidRPr="001D1F20">
        <w:rPr>
          <w:rFonts w:ascii="Times New Roman" w:hAnsi="Times New Roman" w:cs="Times New Roman"/>
          <w:b/>
          <w:sz w:val="24"/>
          <w:szCs w:val="24"/>
        </w:rPr>
        <w:t>8</w:t>
      </w:r>
      <w:r w:rsidRPr="001D1F20">
        <w:rPr>
          <w:rFonts w:ascii="Times New Roman" w:hAnsi="Times New Roman" w:cs="Times New Roman"/>
          <w:b/>
          <w:sz w:val="24"/>
          <w:szCs w:val="24"/>
        </w:rPr>
        <w:t>00,00 (</w:t>
      </w:r>
      <w:r w:rsidR="001D1F20" w:rsidRPr="001D1F20">
        <w:rPr>
          <w:rFonts w:ascii="Times New Roman" w:hAnsi="Times New Roman" w:cs="Times New Roman"/>
          <w:b/>
          <w:sz w:val="24"/>
          <w:szCs w:val="24"/>
        </w:rPr>
        <w:t>Oitocentos R</w:t>
      </w:r>
      <w:r w:rsidRPr="001D1F20">
        <w:rPr>
          <w:rFonts w:ascii="Times New Roman" w:hAnsi="Times New Roman" w:cs="Times New Roman"/>
          <w:b/>
          <w:sz w:val="24"/>
          <w:szCs w:val="24"/>
        </w:rPr>
        <w:t>eais</w:t>
      </w:r>
      <w:r w:rsidR="00281746" w:rsidRPr="001D1F20">
        <w:rPr>
          <w:rFonts w:ascii="Times New Roman" w:hAnsi="Times New Roman" w:cs="Times New Roman"/>
          <w:b/>
          <w:sz w:val="24"/>
          <w:szCs w:val="24"/>
        </w:rPr>
        <w:t xml:space="preserve">) e troféu simbólico </w:t>
      </w:r>
    </w:p>
    <w:p w:rsidR="00281746" w:rsidRPr="001D1F20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20">
        <w:rPr>
          <w:rFonts w:ascii="Times New Roman" w:hAnsi="Times New Roman" w:cs="Times New Roman"/>
          <w:b/>
          <w:sz w:val="24"/>
          <w:szCs w:val="24"/>
        </w:rPr>
        <w:t xml:space="preserve">2º </w:t>
      </w:r>
      <w:r w:rsidR="001C1782" w:rsidRPr="001D1F20">
        <w:rPr>
          <w:rFonts w:ascii="Times New Roman" w:hAnsi="Times New Roman" w:cs="Times New Roman"/>
          <w:b/>
          <w:sz w:val="24"/>
          <w:szCs w:val="24"/>
        </w:rPr>
        <w:t xml:space="preserve">Lugar – R$ </w:t>
      </w:r>
      <w:r w:rsidR="001D1F20" w:rsidRPr="001D1F20">
        <w:rPr>
          <w:rFonts w:ascii="Times New Roman" w:hAnsi="Times New Roman" w:cs="Times New Roman"/>
          <w:b/>
          <w:sz w:val="24"/>
          <w:szCs w:val="24"/>
        </w:rPr>
        <w:t>4</w:t>
      </w:r>
      <w:r w:rsidR="001C1782" w:rsidRPr="001D1F20">
        <w:rPr>
          <w:rFonts w:ascii="Times New Roman" w:hAnsi="Times New Roman" w:cs="Times New Roman"/>
          <w:b/>
          <w:sz w:val="24"/>
          <w:szCs w:val="24"/>
        </w:rPr>
        <w:t>00,00 (</w:t>
      </w:r>
      <w:r w:rsidR="001D1F20" w:rsidRPr="001D1F20">
        <w:rPr>
          <w:rFonts w:ascii="Times New Roman" w:hAnsi="Times New Roman" w:cs="Times New Roman"/>
          <w:b/>
          <w:sz w:val="24"/>
          <w:szCs w:val="24"/>
        </w:rPr>
        <w:t>Quatrocentos Reais</w:t>
      </w:r>
      <w:r w:rsidRPr="001D1F20">
        <w:rPr>
          <w:rFonts w:ascii="Times New Roman" w:hAnsi="Times New Roman" w:cs="Times New Roman"/>
          <w:b/>
          <w:sz w:val="24"/>
          <w:szCs w:val="24"/>
        </w:rPr>
        <w:t xml:space="preserve">) e troféu simbólico </w:t>
      </w:r>
    </w:p>
    <w:p w:rsidR="001C1782" w:rsidRPr="001D1F20" w:rsidRDefault="001C1782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20">
        <w:rPr>
          <w:rFonts w:ascii="Times New Roman" w:hAnsi="Times New Roman" w:cs="Times New Roman"/>
          <w:b/>
          <w:sz w:val="24"/>
          <w:szCs w:val="24"/>
        </w:rPr>
        <w:t>3º Lugar – R$</w:t>
      </w:r>
      <w:r w:rsidR="001D1F20" w:rsidRPr="001D1F20">
        <w:rPr>
          <w:rFonts w:ascii="Times New Roman" w:hAnsi="Times New Roman" w:cs="Times New Roman"/>
          <w:b/>
          <w:sz w:val="24"/>
          <w:szCs w:val="24"/>
        </w:rPr>
        <w:t>2</w:t>
      </w:r>
      <w:r w:rsidRPr="001D1F20">
        <w:rPr>
          <w:rFonts w:ascii="Times New Roman" w:hAnsi="Times New Roman" w:cs="Times New Roman"/>
          <w:b/>
          <w:sz w:val="24"/>
          <w:szCs w:val="24"/>
        </w:rPr>
        <w:t>300,00 (</w:t>
      </w:r>
      <w:r w:rsidR="001D1F20" w:rsidRPr="001D1F20">
        <w:rPr>
          <w:rFonts w:ascii="Times New Roman" w:hAnsi="Times New Roman" w:cs="Times New Roman"/>
          <w:b/>
          <w:sz w:val="24"/>
          <w:szCs w:val="24"/>
        </w:rPr>
        <w:t>Duzentos Reais</w:t>
      </w:r>
      <w:r w:rsidR="00281746" w:rsidRPr="001D1F20">
        <w:rPr>
          <w:rFonts w:ascii="Times New Roman" w:hAnsi="Times New Roman" w:cs="Times New Roman"/>
          <w:b/>
          <w:sz w:val="24"/>
          <w:szCs w:val="24"/>
        </w:rPr>
        <w:t xml:space="preserve">) e </w:t>
      </w:r>
      <w:r w:rsidR="001D1F20" w:rsidRPr="001D1F20">
        <w:rPr>
          <w:rFonts w:ascii="Times New Roman" w:hAnsi="Times New Roman" w:cs="Times New Roman"/>
          <w:b/>
          <w:sz w:val="24"/>
          <w:szCs w:val="24"/>
        </w:rPr>
        <w:t>t</w:t>
      </w:r>
      <w:r w:rsidR="00281746" w:rsidRPr="001D1F20">
        <w:rPr>
          <w:rFonts w:ascii="Times New Roman" w:hAnsi="Times New Roman" w:cs="Times New Roman"/>
          <w:b/>
          <w:sz w:val="24"/>
          <w:szCs w:val="24"/>
        </w:rPr>
        <w:t>roféu simbólico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46" w:rsidRPr="001D1F20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6 - DAS DISPOSIÇÕES FINAIS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6.1. - Ao inscrever-se na disputa, declara conhecimento do presente regu</w:t>
      </w:r>
      <w:r>
        <w:rPr>
          <w:rFonts w:ascii="Times New Roman" w:hAnsi="Times New Roman" w:cs="Times New Roman"/>
          <w:sz w:val="24"/>
          <w:szCs w:val="24"/>
        </w:rPr>
        <w:t xml:space="preserve">lamento, sendo responsável por </w:t>
      </w:r>
      <w:r w:rsidRPr="00C20392">
        <w:rPr>
          <w:rFonts w:ascii="Times New Roman" w:hAnsi="Times New Roman" w:cs="Times New Roman"/>
          <w:sz w:val="24"/>
          <w:szCs w:val="24"/>
        </w:rPr>
        <w:t xml:space="preserve">estar no local de apresentação no horário determinado para o início das </w:t>
      </w:r>
      <w:r>
        <w:rPr>
          <w:rFonts w:ascii="Times New Roman" w:hAnsi="Times New Roman" w:cs="Times New Roman"/>
          <w:sz w:val="24"/>
          <w:szCs w:val="24"/>
        </w:rPr>
        <w:t xml:space="preserve">apresentações, sob pena de ser </w:t>
      </w:r>
      <w:r w:rsidRPr="00C20392">
        <w:rPr>
          <w:rFonts w:ascii="Times New Roman" w:hAnsi="Times New Roman" w:cs="Times New Roman"/>
          <w:sz w:val="24"/>
          <w:szCs w:val="24"/>
        </w:rPr>
        <w:t>eliminado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46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6.2. - Os casos omissos neste edital serão resolvid</w:t>
      </w:r>
      <w:r>
        <w:rPr>
          <w:rFonts w:ascii="Times New Roman" w:hAnsi="Times New Roman" w:cs="Times New Roman"/>
          <w:sz w:val="24"/>
          <w:szCs w:val="24"/>
        </w:rPr>
        <w:t xml:space="preserve">os pela Comissão Organizadora.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1D1F20" w:rsidP="00281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Marcos - PI</w:t>
      </w:r>
      <w:r w:rsidR="001C17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1C1782">
        <w:rPr>
          <w:rFonts w:ascii="Times New Roman" w:hAnsi="Times New Roman" w:cs="Times New Roman"/>
          <w:sz w:val="24"/>
          <w:szCs w:val="24"/>
        </w:rPr>
        <w:t xml:space="preserve"> de maio </w:t>
      </w:r>
      <w:r w:rsidR="00281746" w:rsidRPr="00C20392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81746" w:rsidRPr="00C20392">
        <w:rPr>
          <w:rFonts w:ascii="Times New Roman" w:hAnsi="Times New Roman" w:cs="Times New Roman"/>
          <w:sz w:val="24"/>
          <w:szCs w:val="24"/>
        </w:rPr>
        <w:t>.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1C1782" w:rsidP="00281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Valdinar da Silva</w:t>
      </w:r>
    </w:p>
    <w:p w:rsidR="00281746" w:rsidRPr="00C20392" w:rsidRDefault="00281746" w:rsidP="00281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Prefeito Municipal</w:t>
      </w: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br w:type="page"/>
      </w:r>
    </w:p>
    <w:p w:rsidR="00281746" w:rsidRPr="001D1F20" w:rsidRDefault="00281746" w:rsidP="0028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1F20">
        <w:rPr>
          <w:rFonts w:ascii="Times New Roman" w:hAnsi="Times New Roman" w:cs="Times New Roman"/>
          <w:b/>
          <w:sz w:val="24"/>
          <w:szCs w:val="24"/>
        </w:rPr>
        <w:lastRenderedPageBreak/>
        <w:t>EDITAL DO FESTIVAL DE QUADRILHA ANO 201</w:t>
      </w:r>
      <w:r w:rsidR="001D1F20" w:rsidRPr="001D1F20">
        <w:rPr>
          <w:rFonts w:ascii="Times New Roman" w:hAnsi="Times New Roman" w:cs="Times New Roman"/>
          <w:b/>
          <w:sz w:val="24"/>
          <w:szCs w:val="24"/>
        </w:rPr>
        <w:t>9</w:t>
      </w:r>
    </w:p>
    <w:p w:rsidR="00281746" w:rsidRPr="001D1F20" w:rsidRDefault="00281746" w:rsidP="00281746">
      <w:pPr>
        <w:rPr>
          <w:rFonts w:ascii="Times New Roman" w:hAnsi="Times New Roman" w:cs="Times New Roman"/>
          <w:b/>
          <w:sz w:val="24"/>
          <w:szCs w:val="24"/>
        </w:rPr>
      </w:pPr>
    </w:p>
    <w:p w:rsidR="00281746" w:rsidRPr="001D1F20" w:rsidRDefault="00281746" w:rsidP="00D35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20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281746" w:rsidRPr="001D1F20" w:rsidRDefault="00281746" w:rsidP="0028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20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1C1782" w:rsidRDefault="001C1782" w:rsidP="00281746">
      <w:pPr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1C1782" w:rsidP="0028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r w:rsidR="00281746" w:rsidRPr="00C20392">
        <w:rPr>
          <w:rFonts w:ascii="Times New Roman" w:hAnsi="Times New Roman" w:cs="Times New Roman"/>
          <w:sz w:val="24"/>
          <w:szCs w:val="24"/>
        </w:rPr>
        <w:t>GRUPO:____________________________________________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CIDADE:________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20392">
        <w:rPr>
          <w:rFonts w:ascii="Times New Roman" w:hAnsi="Times New Roman" w:cs="Times New Roman"/>
          <w:sz w:val="24"/>
          <w:szCs w:val="24"/>
        </w:rPr>
        <w:t>_UF: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357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RESPONSÁVEL PELO GRUPO:</w:t>
      </w:r>
      <w:r w:rsidR="00D357FA">
        <w:rPr>
          <w:rFonts w:ascii="Times New Roman" w:hAnsi="Times New Roman" w:cs="Times New Roman"/>
          <w:sz w:val="24"/>
          <w:szCs w:val="24"/>
        </w:rPr>
        <w:t>_____________</w:t>
      </w:r>
      <w:r w:rsidRPr="00C2039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C1782">
        <w:rPr>
          <w:rFonts w:ascii="Times New Roman" w:hAnsi="Times New Roman" w:cs="Times New Roman"/>
          <w:sz w:val="24"/>
          <w:szCs w:val="24"/>
        </w:rPr>
        <w:t>_</w:t>
      </w:r>
      <w:r w:rsidR="00D357FA">
        <w:rPr>
          <w:rFonts w:ascii="Times New Roman" w:hAnsi="Times New Roman" w:cs="Times New Roman"/>
          <w:sz w:val="24"/>
          <w:szCs w:val="24"/>
        </w:rPr>
        <w:t>___________</w:t>
      </w:r>
    </w:p>
    <w:p w:rsidR="00281746" w:rsidRDefault="00281746" w:rsidP="001D1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ENDEREÇO____________________________________________________________________________</w:t>
      </w:r>
      <w:r w:rsidR="00D357F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81746" w:rsidRPr="00C20392" w:rsidRDefault="00D357FA" w:rsidP="001D1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81746">
        <w:rPr>
          <w:rFonts w:ascii="Times New Roman" w:hAnsi="Times New Roman" w:cs="Times New Roman"/>
          <w:sz w:val="24"/>
          <w:szCs w:val="24"/>
        </w:rPr>
        <w:t>MAIL:</w:t>
      </w:r>
      <w:r w:rsidR="00281746" w:rsidRPr="00C203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81746" w:rsidRDefault="00281746" w:rsidP="001D1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357FA">
        <w:rPr>
          <w:rFonts w:ascii="Times New Roman" w:hAnsi="Times New Roman" w:cs="Times New Roman"/>
          <w:sz w:val="24"/>
          <w:szCs w:val="24"/>
        </w:rPr>
        <w:t>___________________</w:t>
      </w:r>
    </w:p>
    <w:p w:rsidR="00281746" w:rsidRDefault="00281746" w:rsidP="001D1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Nº DE COMPONENTE</w:t>
      </w:r>
      <w:r>
        <w:rPr>
          <w:rFonts w:ascii="Times New Roman" w:hAnsi="Times New Roman" w:cs="Times New Roman"/>
          <w:sz w:val="24"/>
          <w:szCs w:val="24"/>
        </w:rPr>
        <w:t>S DO</w:t>
      </w:r>
      <w:r w:rsidR="001D1F20">
        <w:rPr>
          <w:rFonts w:ascii="Times New Roman" w:hAnsi="Times New Roman" w:cs="Times New Roman"/>
          <w:sz w:val="24"/>
          <w:szCs w:val="24"/>
        </w:rPr>
        <w:t xml:space="preserve"> GRUPO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357FA">
        <w:rPr>
          <w:rFonts w:ascii="Times New Roman" w:hAnsi="Times New Roman" w:cs="Times New Roman"/>
          <w:sz w:val="24"/>
          <w:szCs w:val="24"/>
        </w:rPr>
        <w:t>___</w:t>
      </w:r>
      <w:r w:rsidR="001D1F20">
        <w:rPr>
          <w:rFonts w:ascii="Times New Roman" w:hAnsi="Times New Roman" w:cs="Times New Roman"/>
          <w:sz w:val="24"/>
          <w:szCs w:val="24"/>
        </w:rPr>
        <w:t>_</w:t>
      </w:r>
      <w:r w:rsidR="00D357FA">
        <w:rPr>
          <w:rFonts w:ascii="Times New Roman" w:hAnsi="Times New Roman" w:cs="Times New Roman"/>
          <w:sz w:val="24"/>
          <w:szCs w:val="24"/>
        </w:rPr>
        <w:t>_________</w:t>
      </w:r>
      <w:r w:rsidR="00D357FA">
        <w:rPr>
          <w:rFonts w:ascii="Times New Roman" w:hAnsi="Times New Roman" w:cs="Times New Roman"/>
          <w:sz w:val="24"/>
          <w:szCs w:val="24"/>
        </w:rPr>
        <w:tab/>
      </w:r>
    </w:p>
    <w:p w:rsidR="001D1F20" w:rsidRDefault="001D1F20" w:rsidP="00D357FA">
      <w:pPr>
        <w:rPr>
          <w:rFonts w:ascii="Times New Roman" w:hAnsi="Times New Roman" w:cs="Times New Roman"/>
          <w:sz w:val="24"/>
          <w:szCs w:val="24"/>
        </w:rPr>
      </w:pPr>
    </w:p>
    <w:p w:rsidR="001D1F20" w:rsidRDefault="001D1F20" w:rsidP="00D357FA">
      <w:pPr>
        <w:rPr>
          <w:rFonts w:ascii="Times New Roman" w:hAnsi="Times New Roman" w:cs="Times New Roman"/>
          <w:sz w:val="24"/>
          <w:szCs w:val="24"/>
        </w:rPr>
      </w:pPr>
    </w:p>
    <w:p w:rsidR="00D357FA" w:rsidRDefault="001D1F20" w:rsidP="001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57FA" w:rsidRDefault="001D1F20" w:rsidP="001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Responsável do Grupo</w:t>
      </w:r>
      <w:r>
        <w:rPr>
          <w:rFonts w:ascii="Times New Roman" w:hAnsi="Times New Roman" w:cs="Times New Roman"/>
          <w:sz w:val="24"/>
          <w:szCs w:val="24"/>
        </w:rPr>
        <w:tab/>
        <w:t>Assinatura do Responsável da Inscrição</w:t>
      </w:r>
    </w:p>
    <w:p w:rsidR="001D1F20" w:rsidRDefault="001D1F20" w:rsidP="00D357FA">
      <w:pPr>
        <w:rPr>
          <w:rFonts w:ascii="Times New Roman" w:hAnsi="Times New Roman" w:cs="Times New Roman"/>
          <w:sz w:val="24"/>
          <w:szCs w:val="24"/>
        </w:rPr>
      </w:pPr>
    </w:p>
    <w:p w:rsidR="001D1F20" w:rsidRPr="00C20392" w:rsidRDefault="001D1F20" w:rsidP="00D357FA">
      <w:pPr>
        <w:rPr>
          <w:rFonts w:ascii="Times New Roman" w:hAnsi="Times New Roman" w:cs="Times New Roman"/>
          <w:sz w:val="24"/>
          <w:szCs w:val="24"/>
        </w:rPr>
      </w:pPr>
    </w:p>
    <w:p w:rsidR="00D357FA" w:rsidRPr="00C20392" w:rsidRDefault="001D1F20" w:rsidP="00D35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Marcos - PI</w:t>
      </w:r>
      <w:r w:rsidR="00D357FA" w:rsidRPr="00C20392">
        <w:rPr>
          <w:rFonts w:ascii="Times New Roman" w:hAnsi="Times New Roman" w:cs="Times New Roman"/>
          <w:sz w:val="24"/>
          <w:szCs w:val="24"/>
        </w:rPr>
        <w:t>, ________de __________________de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357FA" w:rsidRPr="00C20392">
        <w:rPr>
          <w:rFonts w:ascii="Times New Roman" w:hAnsi="Times New Roman" w:cs="Times New Roman"/>
          <w:sz w:val="24"/>
          <w:szCs w:val="24"/>
        </w:rPr>
        <w:t>.</w:t>
      </w:r>
    </w:p>
    <w:p w:rsidR="00D357FA" w:rsidRPr="00C20392" w:rsidRDefault="00D357FA" w:rsidP="00D357FA">
      <w:pPr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</w:p>
    <w:p w:rsidR="00247223" w:rsidRDefault="00247223"/>
    <w:sectPr w:rsidR="00247223" w:rsidSect="001D1F20">
      <w:headerReference w:type="default" r:id="rId7"/>
      <w:type w:val="continuous"/>
      <w:pgSz w:w="11906" w:h="16838"/>
      <w:pgMar w:top="212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223" w:rsidRDefault="00D30223" w:rsidP="001D1F20">
      <w:pPr>
        <w:spacing w:after="0" w:line="240" w:lineRule="auto"/>
      </w:pPr>
      <w:r>
        <w:separator/>
      </w:r>
    </w:p>
  </w:endnote>
  <w:endnote w:type="continuationSeparator" w:id="0">
    <w:p w:rsidR="00D30223" w:rsidRDefault="00D30223" w:rsidP="001D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223" w:rsidRDefault="00D30223" w:rsidP="001D1F20">
      <w:pPr>
        <w:spacing w:after="0" w:line="240" w:lineRule="auto"/>
      </w:pPr>
      <w:r>
        <w:separator/>
      </w:r>
    </w:p>
  </w:footnote>
  <w:footnote w:type="continuationSeparator" w:id="0">
    <w:p w:rsidR="00D30223" w:rsidRDefault="00D30223" w:rsidP="001D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20" w:rsidRDefault="001D1F20" w:rsidP="001D1F20">
    <w:pPr>
      <w:spacing w:line="400" w:lineRule="exact"/>
      <w:ind w:righ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ACF7E" wp14:editId="2A96C04F">
          <wp:simplePos x="0" y="0"/>
          <wp:positionH relativeFrom="column">
            <wp:posOffset>-749300</wp:posOffset>
          </wp:positionH>
          <wp:positionV relativeFrom="paragraph">
            <wp:posOffset>-131445</wp:posOffset>
          </wp:positionV>
          <wp:extent cx="1762125" cy="1114425"/>
          <wp:effectExtent l="0" t="0" r="9525" b="9525"/>
          <wp:wrapNone/>
          <wp:docPr id="203" name="Imagem 203" descr="C:\Users\SEMEC\Desktop\SLOGAN SECRETAR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C\Desktop\SLOGAN SECRETARIA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45C5EA1" wp14:editId="16A72EB7">
          <wp:simplePos x="0" y="0"/>
          <wp:positionH relativeFrom="page">
            <wp:posOffset>5495974</wp:posOffset>
          </wp:positionH>
          <wp:positionV relativeFrom="paragraph">
            <wp:posOffset>-110490</wp:posOffset>
          </wp:positionV>
          <wp:extent cx="1714500" cy="960809"/>
          <wp:effectExtent l="0" t="0" r="0" b="0"/>
          <wp:wrapNone/>
          <wp:docPr id="204" name="Imagem 204" descr="Descrição: C:\Users\UECC\AppData\Local\Temp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UECC\AppData\Local\Temp\Logo prefeitu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6" r="71149" b="-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6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F20" w:rsidRDefault="001D1F20" w:rsidP="001D1F20">
    <w:pPr>
      <w:spacing w:line="400" w:lineRule="exact"/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7EF6F" wp14:editId="79693DB4">
              <wp:simplePos x="0" y="0"/>
              <wp:positionH relativeFrom="column">
                <wp:posOffset>738212</wp:posOffset>
              </wp:positionH>
              <wp:positionV relativeFrom="paragraph">
                <wp:posOffset>-316865</wp:posOffset>
              </wp:positionV>
              <wp:extent cx="4362450" cy="7429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F20" w:rsidRDefault="001D1F20" w:rsidP="001D1F20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bookmarkStart w:id="1" w:name="_Hlk6668980"/>
                          <w:bookmarkEnd w:id="1"/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SECRETARIA MUNICIPAL DE EDUCAÇÃO DE PADRE MARCOS – PI.</w:t>
                          </w:r>
                        </w:p>
                        <w:p w:rsidR="001D1F20" w:rsidRDefault="001D1F20" w:rsidP="001D1F20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RUA CONRADO MOURA, 230 – CENTRO / CEP 64680-000.</w:t>
                          </w:r>
                        </w:p>
                        <w:p w:rsidR="001D1F20" w:rsidRDefault="001D1F20" w:rsidP="001D1F20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TELEFONE: (89) 3431-1120 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semecpmpm@yahoo.com.br</w:t>
                            </w:r>
                          </w:hyperlink>
                        </w:p>
                        <w:p w:rsidR="001D1F20" w:rsidRDefault="001D1F20" w:rsidP="001D1F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7EF6F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58.15pt;margin-top:-24.95pt;width:343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" filled="f" stroked="f">
              <v:textbox>
                <w:txbxContent>
                  <w:p w:rsidR="001D1F20" w:rsidRDefault="001D1F20" w:rsidP="001D1F20">
                    <w:pPr>
                      <w:pStyle w:val="SemEspaamen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bookmarkStart w:id="2" w:name="_Hlk6668980"/>
                    <w:bookmarkEnd w:id="2"/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SECRETARIA MUNICIPAL DE EDUCAÇÃO DE PADRE MARCOS – PI.</w:t>
                    </w:r>
                  </w:p>
                  <w:p w:rsidR="001D1F20" w:rsidRDefault="001D1F20" w:rsidP="001D1F20">
                    <w:pPr>
                      <w:pStyle w:val="SemEspaamen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RUA CONRADO MOURA, 230 – CENTRO / CEP 64680-000.</w:t>
                    </w:r>
                  </w:p>
                  <w:p w:rsidR="001D1F20" w:rsidRDefault="001D1F20" w:rsidP="001D1F20">
                    <w:pPr>
                      <w:pStyle w:val="SemEspaamen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TELEFONE: (89) 3431-1120 E-MAIL: </w:t>
                    </w:r>
                    <w:hyperlink r:id="rId4" w:history="1"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</w:rPr>
                        <w:t>semecpmpm@yahoo.com.br</w:t>
                      </w:r>
                    </w:hyperlink>
                  </w:p>
                  <w:p w:rsidR="001D1F20" w:rsidRDefault="001D1F20" w:rsidP="001D1F20"/>
                </w:txbxContent>
              </v:textbox>
            </v:shape>
          </w:pict>
        </mc:Fallback>
      </mc:AlternateContent>
    </w:r>
  </w:p>
  <w:p w:rsidR="001D1F20" w:rsidRDefault="001D1F20" w:rsidP="001D1F20">
    <w:pPr>
      <w:spacing w:line="400" w:lineRule="exact"/>
      <w:ind w:right="-567"/>
      <w:rPr>
        <w:rFonts w:ascii="Calibri" w:eastAsia="Calibri" w:hAnsi="Calibri" w:cs="Calibri"/>
        <w:color w:val="B51F24"/>
        <w:sz w:val="40"/>
        <w:szCs w:val="40"/>
      </w:rPr>
    </w:pPr>
  </w:p>
  <w:p w:rsidR="001D1F20" w:rsidRDefault="001D1F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46"/>
    <w:rsid w:val="001C1782"/>
    <w:rsid w:val="001D1F20"/>
    <w:rsid w:val="00247223"/>
    <w:rsid w:val="00281746"/>
    <w:rsid w:val="00296ABE"/>
    <w:rsid w:val="004220D8"/>
    <w:rsid w:val="00850EA0"/>
    <w:rsid w:val="00987785"/>
    <w:rsid w:val="00D30223"/>
    <w:rsid w:val="00D357FA"/>
    <w:rsid w:val="00DB5756"/>
    <w:rsid w:val="00DC4FC5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7305"/>
  <w15:docId w15:val="{C262D05B-9D4A-49A0-8E1D-22CECFA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778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4FC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D1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F20"/>
  </w:style>
  <w:style w:type="paragraph" w:styleId="Rodap">
    <w:name w:val="footer"/>
    <w:basedOn w:val="Normal"/>
    <w:link w:val="RodapChar"/>
    <w:uiPriority w:val="99"/>
    <w:unhideWhenUsed/>
    <w:rsid w:val="001D1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F20"/>
  </w:style>
  <w:style w:type="paragraph" w:styleId="SemEspaamento">
    <w:name w:val="No Spacing"/>
    <w:uiPriority w:val="1"/>
    <w:qFormat/>
    <w:rsid w:val="001D1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ecpmpm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ecpmpm@yahoo.co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emecpmpm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Leal</dc:creator>
  <cp:lastModifiedBy>SEME 01</cp:lastModifiedBy>
  <cp:revision>3</cp:revision>
  <cp:lastPrinted>2019-05-08T15:08:00Z</cp:lastPrinted>
  <dcterms:created xsi:type="dcterms:W3CDTF">2019-05-08T14:34:00Z</dcterms:created>
  <dcterms:modified xsi:type="dcterms:W3CDTF">2019-05-08T15:08:00Z</dcterms:modified>
</cp:coreProperties>
</file>